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AB8D7" w14:textId="6EEA339D" w:rsidR="003305EF" w:rsidRPr="008620C8" w:rsidRDefault="002731E0" w:rsidP="008620C8">
      <w:pPr>
        <w:jc w:val="center"/>
        <w:rPr>
          <w:rFonts w:ascii="游ゴシック" w:eastAsia="游ゴシック" w:hAnsi="游ゴシック"/>
          <w:b/>
          <w:bCs/>
          <w:sz w:val="28"/>
          <w:szCs w:val="24"/>
        </w:rPr>
      </w:pPr>
      <w:bookmarkStart w:id="0" w:name="_Hlk236917008"/>
      <w:bookmarkEnd w:id="0"/>
      <w:r>
        <w:rPr>
          <w:rFonts w:ascii="游ゴシック" w:eastAsia="游ゴシック" w:hAnsi="游ゴシック" w:hint="eastAsia"/>
          <w:b/>
          <w:bCs/>
          <w:sz w:val="28"/>
          <w:szCs w:val="24"/>
        </w:rPr>
        <w:t>高柳駅東口</w:t>
      </w:r>
      <w:r w:rsidR="00C97E4D">
        <w:rPr>
          <w:rFonts w:ascii="游ゴシック" w:eastAsia="游ゴシック" w:hAnsi="游ゴシック" w:hint="eastAsia"/>
          <w:b/>
          <w:bCs/>
          <w:sz w:val="28"/>
          <w:szCs w:val="24"/>
        </w:rPr>
        <w:t>周辺</w:t>
      </w:r>
      <w:r>
        <w:rPr>
          <w:rFonts w:ascii="游ゴシック" w:eastAsia="游ゴシック" w:hAnsi="游ゴシック" w:hint="eastAsia"/>
          <w:b/>
          <w:bCs/>
          <w:sz w:val="28"/>
          <w:szCs w:val="24"/>
        </w:rPr>
        <w:t>に</w:t>
      </w:r>
      <w:r w:rsidR="00C97E4D">
        <w:rPr>
          <w:rFonts w:ascii="游ゴシック" w:eastAsia="游ゴシック" w:hAnsi="游ゴシック" w:hint="eastAsia"/>
          <w:b/>
          <w:bCs/>
          <w:sz w:val="28"/>
          <w:szCs w:val="24"/>
        </w:rPr>
        <w:t>関する聞き取り調査</w:t>
      </w:r>
      <w:r w:rsidR="00371D16">
        <w:rPr>
          <w:rFonts w:ascii="游ゴシック" w:eastAsia="游ゴシック" w:hAnsi="游ゴシック" w:hint="eastAsia"/>
          <w:b/>
          <w:bCs/>
          <w:sz w:val="28"/>
          <w:szCs w:val="24"/>
        </w:rPr>
        <w:t>について</w:t>
      </w:r>
    </w:p>
    <w:p w14:paraId="1D31F7CF" w14:textId="78BFE369" w:rsidR="003305EF" w:rsidRPr="00D23A5E" w:rsidRDefault="003305EF" w:rsidP="003305EF">
      <w:pPr>
        <w:pStyle w:val="2"/>
        <w:numPr>
          <w:ilvl w:val="0"/>
          <w:numId w:val="7"/>
        </w:numPr>
        <w:spacing w:beforeLines="20" w:before="72"/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調査の目的</w:t>
      </w:r>
    </w:p>
    <w:p w14:paraId="6AA08389" w14:textId="49888A95" w:rsidR="008620C8" w:rsidRPr="008620C8" w:rsidRDefault="00252EE6" w:rsidP="008620C8">
      <w:pPr>
        <w:widowControl/>
        <w:ind w:leftChars="150" w:left="315" w:firstLineChars="100" w:firstLine="210"/>
        <w:jc w:val="left"/>
        <w:rPr>
          <w:rFonts w:ascii="游ゴシック" w:eastAsia="游ゴシック" w:hAnsi="游ゴシック"/>
        </w:rPr>
      </w:pPr>
      <w:r w:rsidRPr="00252EE6">
        <w:rPr>
          <w:rFonts w:ascii="游ゴシック" w:eastAsia="游ゴシック" w:hAnsi="游ゴシック" w:hint="eastAsia"/>
        </w:rPr>
        <w:t>高柳駅東口を日常的に利用する地域</w:t>
      </w:r>
      <w:r w:rsidR="00046FA9">
        <w:rPr>
          <w:rFonts w:ascii="游ゴシック" w:eastAsia="游ゴシック" w:hAnsi="游ゴシック" w:hint="eastAsia"/>
        </w:rPr>
        <w:t>の皆様</w:t>
      </w:r>
      <w:r w:rsidRPr="00252EE6">
        <w:rPr>
          <w:rFonts w:ascii="游ゴシック" w:eastAsia="游ゴシック" w:hAnsi="游ゴシック" w:hint="eastAsia"/>
        </w:rPr>
        <w:t>が考える東口駅前の空間のポテンシャル・課題や</w:t>
      </w:r>
      <w:r w:rsidR="00D8610A">
        <w:rPr>
          <w:rFonts w:ascii="游ゴシック" w:eastAsia="游ゴシック" w:hAnsi="游ゴシック" w:hint="eastAsia"/>
        </w:rPr>
        <w:t>，</w:t>
      </w:r>
      <w:r w:rsidRPr="00252EE6">
        <w:rPr>
          <w:rFonts w:ascii="游ゴシック" w:eastAsia="游ゴシック" w:hAnsi="游ゴシック" w:hint="eastAsia"/>
        </w:rPr>
        <w:t>求める将来像を把握し</w:t>
      </w:r>
      <w:r w:rsidR="00D8610A">
        <w:rPr>
          <w:rFonts w:ascii="游ゴシック" w:eastAsia="游ゴシック" w:hAnsi="游ゴシック" w:hint="eastAsia"/>
        </w:rPr>
        <w:t>，</w:t>
      </w:r>
      <w:r w:rsidR="00223C1C">
        <w:rPr>
          <w:rFonts w:ascii="游ゴシック" w:eastAsia="游ゴシック" w:hAnsi="游ゴシック" w:hint="eastAsia"/>
        </w:rPr>
        <w:t>駅前広場整備等のまちづくり</w:t>
      </w:r>
      <w:r w:rsidR="00061789">
        <w:rPr>
          <w:rFonts w:ascii="游ゴシック" w:eastAsia="游ゴシック" w:hAnsi="游ゴシック" w:hint="eastAsia"/>
        </w:rPr>
        <w:t>の参考と</w:t>
      </w:r>
      <w:r w:rsidRPr="00252EE6">
        <w:rPr>
          <w:rFonts w:ascii="游ゴシック" w:eastAsia="游ゴシック" w:hAnsi="游ゴシック" w:hint="eastAsia"/>
        </w:rPr>
        <w:t>すること</w:t>
      </w:r>
      <w:r w:rsidR="003305EF" w:rsidRPr="00252EE6">
        <w:rPr>
          <w:rFonts w:ascii="游ゴシック" w:eastAsia="游ゴシック" w:hAnsi="游ゴシック" w:hint="eastAsia"/>
        </w:rPr>
        <w:t>を目的と</w:t>
      </w:r>
      <w:r w:rsidR="00975448">
        <w:rPr>
          <w:rFonts w:ascii="游ゴシック" w:eastAsia="游ゴシック" w:hAnsi="游ゴシック" w:hint="eastAsia"/>
        </w:rPr>
        <w:t>します</w:t>
      </w:r>
      <w:r w:rsidR="003305EF" w:rsidRPr="00252EE6">
        <w:rPr>
          <w:rFonts w:ascii="游ゴシック" w:eastAsia="游ゴシック" w:hAnsi="游ゴシック" w:hint="eastAsia"/>
        </w:rPr>
        <w:t>。</w:t>
      </w:r>
    </w:p>
    <w:p w14:paraId="2AE30C17" w14:textId="17CFA1EE" w:rsidR="008620C8" w:rsidRPr="00B0024F" w:rsidRDefault="008620C8" w:rsidP="008620C8">
      <w:pPr>
        <w:widowControl/>
        <w:ind w:leftChars="150" w:left="315" w:firstLineChars="100" w:firstLine="220"/>
        <w:jc w:val="left"/>
        <w:rPr>
          <w:rFonts w:ascii="BIZ UDPゴシック" w:eastAsia="BIZ UDPゴシック" w:hAnsi="BIZ UDPゴシック"/>
          <w:noProof/>
          <w:szCs w:val="21"/>
        </w:rPr>
      </w:pPr>
      <w:r>
        <w:rPr>
          <w:rFonts w:ascii="BIZ UDPゴシック" w:eastAsia="BIZ UDPゴシック" w:hAnsi="BIZ UDPゴシック" w:hint="eastAsia"/>
          <w:noProof/>
          <w:sz w:val="22"/>
          <w:szCs w:val="24"/>
        </w:rPr>
        <w:drawing>
          <wp:inline distT="0" distB="0" distL="0" distR="0" wp14:anchorId="6353A8B8" wp14:editId="4F569972">
            <wp:extent cx="2722233" cy="3024000"/>
            <wp:effectExtent l="0" t="0" r="2540" b="5080"/>
            <wp:docPr id="1221363148" name="図 1" descr="マップ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63148" name="図 1" descr="マップ&#10;&#10;AI 生成コンテンツは誤りを含む可能性があります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23" b="10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33" cy="30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BIZ UDPゴシック" w:eastAsia="BIZ UDPゴシック" w:hAnsi="BIZ UDPゴシック" w:hint="eastAsia"/>
          <w:noProof/>
          <w:sz w:val="22"/>
          <w:szCs w:val="24"/>
        </w:rPr>
        <w:t xml:space="preserve">　</w:t>
      </w:r>
      <w:r w:rsidRPr="00B0024F">
        <w:rPr>
          <w:rFonts w:ascii="游ゴシック" w:eastAsia="游ゴシック" w:hAnsi="游ゴシック" w:hint="eastAsia"/>
          <w:noProof/>
          <w:szCs w:val="21"/>
        </w:rPr>
        <w:t>◀</w:t>
      </w:r>
      <w:r w:rsidR="00B0024F" w:rsidRPr="00B0024F">
        <w:rPr>
          <w:rFonts w:ascii="游ゴシック" w:eastAsia="游ゴシック" w:hAnsi="游ゴシック" w:hint="eastAsia"/>
          <w:noProof/>
          <w:szCs w:val="21"/>
        </w:rPr>
        <w:t>当事業の</w:t>
      </w:r>
      <w:r w:rsidRPr="00B0024F">
        <w:rPr>
          <w:rFonts w:ascii="游ゴシック" w:eastAsia="游ゴシック" w:hAnsi="游ゴシック" w:hint="eastAsia"/>
          <w:noProof/>
          <w:szCs w:val="21"/>
        </w:rPr>
        <w:t>対象区域</w:t>
      </w:r>
    </w:p>
    <w:p w14:paraId="2CB659D1" w14:textId="77777777" w:rsidR="008620C8" w:rsidRPr="00252EE6" w:rsidRDefault="008620C8" w:rsidP="003305EF">
      <w:pPr>
        <w:widowControl/>
        <w:ind w:leftChars="150" w:left="315" w:firstLineChars="100" w:firstLine="210"/>
        <w:jc w:val="left"/>
        <w:rPr>
          <w:rFonts w:ascii="游ゴシック" w:eastAsia="游ゴシック" w:hAnsi="游ゴシック"/>
        </w:rPr>
      </w:pPr>
    </w:p>
    <w:p w14:paraId="122D6BA8" w14:textId="62ECECD8" w:rsidR="003305EF" w:rsidRDefault="007C3477" w:rsidP="003305EF">
      <w:pPr>
        <w:pStyle w:val="2"/>
        <w:numPr>
          <w:ilvl w:val="0"/>
          <w:numId w:val="7"/>
        </w:numPr>
        <w:spacing w:beforeLines="50" w:before="180"/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実施</w:t>
      </w:r>
      <w:r w:rsidR="003305EF">
        <w:rPr>
          <w:rFonts w:ascii="游ゴシック" w:eastAsia="游ゴシック" w:hAnsi="游ゴシック" w:hint="eastAsia"/>
          <w:b/>
          <w:bCs/>
        </w:rPr>
        <w:t>概要</w:t>
      </w:r>
    </w:p>
    <w:p w14:paraId="6ABB90C4" w14:textId="321B7853" w:rsidR="0069147C" w:rsidRPr="00691317" w:rsidRDefault="003305EF" w:rsidP="00691317">
      <w:pPr>
        <w:pStyle w:val="ac"/>
        <w:widowControl/>
        <w:numPr>
          <w:ilvl w:val="1"/>
          <w:numId w:val="7"/>
        </w:numPr>
        <w:ind w:leftChars="100" w:left="567" w:hanging="357"/>
        <w:jc w:val="left"/>
        <w:rPr>
          <w:rFonts w:ascii="游ゴシック" w:eastAsia="游ゴシック" w:hAnsi="游ゴシック"/>
          <w:b/>
          <w:bCs/>
          <w:color w:val="FF0000"/>
        </w:rPr>
      </w:pPr>
      <w:r>
        <w:rPr>
          <w:rFonts w:ascii="游ゴシック" w:eastAsia="游ゴシック" w:hAnsi="游ゴシック" w:hint="eastAsia"/>
          <w:b/>
          <w:bCs/>
        </w:rPr>
        <w:t>調査対象</w:t>
      </w:r>
      <w:r w:rsidR="009D09EB">
        <w:rPr>
          <w:rFonts w:ascii="游ゴシック" w:eastAsia="游ゴシック" w:hAnsi="游ゴシック" w:hint="eastAsia"/>
          <w:b/>
          <w:bCs/>
        </w:rPr>
        <w:t>：</w:t>
      </w:r>
      <w:r w:rsidR="00F66F7F">
        <w:rPr>
          <w:rFonts w:ascii="游ゴシック" w:eastAsia="游ゴシック" w:hAnsi="游ゴシック" w:hint="eastAsia"/>
        </w:rPr>
        <w:t>高柳駅東口の利用者</w:t>
      </w:r>
    </w:p>
    <w:p w14:paraId="3C5AD7EE" w14:textId="259FD591" w:rsidR="00865727" w:rsidRPr="00865727" w:rsidRDefault="00F66F7F" w:rsidP="00865727">
      <w:pPr>
        <w:pStyle w:val="ac"/>
        <w:widowControl/>
        <w:numPr>
          <w:ilvl w:val="1"/>
          <w:numId w:val="7"/>
        </w:numPr>
        <w:ind w:leftChars="100" w:left="567" w:hanging="357"/>
        <w:jc w:val="left"/>
        <w:rPr>
          <w:rFonts w:ascii="游ゴシック" w:eastAsia="游ゴシック" w:hAnsi="游ゴシック"/>
          <w:b/>
          <w:bCs/>
        </w:rPr>
      </w:pPr>
      <w:r w:rsidRPr="00F66F7F">
        <w:rPr>
          <w:rFonts w:ascii="游ゴシック" w:eastAsia="游ゴシック" w:hAnsi="游ゴシック" w:hint="eastAsia"/>
          <w:b/>
          <w:bCs/>
        </w:rPr>
        <w:t>調査時期</w:t>
      </w:r>
      <w:r w:rsidR="009D09EB">
        <w:rPr>
          <w:rFonts w:ascii="游ゴシック" w:eastAsia="游ゴシック" w:hAnsi="游ゴシック" w:hint="eastAsia"/>
          <w:b/>
          <w:bCs/>
        </w:rPr>
        <w:t>：</w:t>
      </w:r>
      <w:r w:rsidRPr="009D09EB">
        <w:rPr>
          <w:rFonts w:ascii="游ゴシック" w:eastAsia="游ゴシック" w:hAnsi="游ゴシック" w:hint="eastAsia"/>
        </w:rPr>
        <w:t>2026年10月</w:t>
      </w:r>
      <w:r w:rsidR="00547CDB" w:rsidRPr="009D09EB">
        <w:rPr>
          <w:rFonts w:ascii="游ゴシック" w:eastAsia="游ゴシック" w:hAnsi="游ゴシック" w:hint="eastAsia"/>
        </w:rPr>
        <w:t>1</w:t>
      </w:r>
      <w:r w:rsidR="00865727">
        <w:rPr>
          <w:rFonts w:ascii="游ゴシック" w:eastAsia="游ゴシック" w:hAnsi="游ゴシック" w:hint="eastAsia"/>
        </w:rPr>
        <w:t>5</w:t>
      </w:r>
      <w:r w:rsidRPr="009D09EB">
        <w:rPr>
          <w:rFonts w:ascii="游ゴシック" w:eastAsia="游ゴシック" w:hAnsi="游ゴシック" w:hint="eastAsia"/>
        </w:rPr>
        <w:t>日（</w:t>
      </w:r>
      <w:r w:rsidR="00865727">
        <w:rPr>
          <w:rFonts w:ascii="游ゴシック" w:eastAsia="游ゴシック" w:hAnsi="游ゴシック" w:hint="eastAsia"/>
        </w:rPr>
        <w:t>木</w:t>
      </w:r>
      <w:r w:rsidRPr="009D09EB">
        <w:rPr>
          <w:rFonts w:ascii="游ゴシック" w:eastAsia="游ゴシック" w:hAnsi="游ゴシック" w:hint="eastAsia"/>
        </w:rPr>
        <w:t>）</w:t>
      </w:r>
      <w:r w:rsidR="007A6AA3" w:rsidRPr="009D09EB">
        <w:rPr>
          <w:rFonts w:ascii="游ゴシック" w:eastAsia="游ゴシック" w:hAnsi="游ゴシック" w:hint="eastAsia"/>
        </w:rPr>
        <w:t>／</w:t>
      </w:r>
      <w:r w:rsidRPr="009D09EB">
        <w:rPr>
          <w:rFonts w:ascii="游ゴシック" w:eastAsia="游ゴシック" w:hAnsi="游ゴシック" w:hint="eastAsia"/>
        </w:rPr>
        <w:t>10月1</w:t>
      </w:r>
      <w:r w:rsidR="00547CDB" w:rsidRPr="009D09EB">
        <w:rPr>
          <w:rFonts w:ascii="游ゴシック" w:eastAsia="游ゴシック" w:hAnsi="游ゴシック" w:hint="eastAsia"/>
        </w:rPr>
        <w:t>8</w:t>
      </w:r>
      <w:r w:rsidRPr="009D09EB">
        <w:rPr>
          <w:rFonts w:ascii="游ゴシック" w:eastAsia="游ゴシック" w:hAnsi="游ゴシック" w:hint="eastAsia"/>
        </w:rPr>
        <w:t>日（</w:t>
      </w:r>
      <w:r w:rsidR="00547CDB" w:rsidRPr="009D09EB">
        <w:rPr>
          <w:rFonts w:ascii="游ゴシック" w:eastAsia="游ゴシック" w:hAnsi="游ゴシック" w:hint="eastAsia"/>
        </w:rPr>
        <w:t>日</w:t>
      </w:r>
      <w:r w:rsidRPr="009D09EB">
        <w:rPr>
          <w:rFonts w:ascii="游ゴシック" w:eastAsia="游ゴシック" w:hAnsi="游ゴシック" w:hint="eastAsia"/>
        </w:rPr>
        <w:t>）</w:t>
      </w:r>
      <w:r w:rsidR="00865727">
        <w:rPr>
          <w:rFonts w:ascii="游ゴシック" w:eastAsia="游ゴシック" w:hAnsi="游ゴシック"/>
          <w:b/>
          <w:bCs/>
        </w:rPr>
        <w:br/>
      </w:r>
      <w:r w:rsidR="00865727">
        <w:rPr>
          <w:rFonts w:ascii="游ゴシック" w:eastAsia="游ゴシック" w:hAnsi="游ゴシック" w:hint="eastAsia"/>
          <w:b/>
          <w:bCs/>
        </w:rPr>
        <w:t>（予備日）</w:t>
      </w:r>
      <w:r w:rsidR="00865727" w:rsidRPr="009D09EB">
        <w:rPr>
          <w:rFonts w:ascii="游ゴシック" w:eastAsia="游ゴシック" w:hAnsi="游ゴシック" w:hint="eastAsia"/>
        </w:rPr>
        <w:t>2026年10月</w:t>
      </w:r>
      <w:r w:rsidR="00865727">
        <w:rPr>
          <w:rFonts w:ascii="游ゴシック" w:eastAsia="游ゴシック" w:hAnsi="游ゴシック" w:hint="eastAsia"/>
        </w:rPr>
        <w:t>22</w:t>
      </w:r>
      <w:r w:rsidR="00865727" w:rsidRPr="009D09EB">
        <w:rPr>
          <w:rFonts w:ascii="游ゴシック" w:eastAsia="游ゴシック" w:hAnsi="游ゴシック" w:hint="eastAsia"/>
        </w:rPr>
        <w:t>日（</w:t>
      </w:r>
      <w:r w:rsidR="00865727">
        <w:rPr>
          <w:rFonts w:ascii="游ゴシック" w:eastAsia="游ゴシック" w:hAnsi="游ゴシック" w:hint="eastAsia"/>
        </w:rPr>
        <w:t>木</w:t>
      </w:r>
      <w:r w:rsidR="00865727" w:rsidRPr="009D09EB">
        <w:rPr>
          <w:rFonts w:ascii="游ゴシック" w:eastAsia="游ゴシック" w:hAnsi="游ゴシック" w:hint="eastAsia"/>
        </w:rPr>
        <w:t>）／10月</w:t>
      </w:r>
      <w:r w:rsidR="00865727">
        <w:rPr>
          <w:rFonts w:ascii="游ゴシック" w:eastAsia="游ゴシック" w:hAnsi="游ゴシック" w:hint="eastAsia"/>
        </w:rPr>
        <w:t>25</w:t>
      </w:r>
      <w:r w:rsidR="00865727" w:rsidRPr="009D09EB">
        <w:rPr>
          <w:rFonts w:ascii="游ゴシック" w:eastAsia="游ゴシック" w:hAnsi="游ゴシック" w:hint="eastAsia"/>
        </w:rPr>
        <w:t>日（日）</w:t>
      </w:r>
    </w:p>
    <w:p w14:paraId="5D1B294A" w14:textId="1CBB5B03" w:rsidR="001401A5" w:rsidRPr="001E6024" w:rsidRDefault="001401A5" w:rsidP="001401A5">
      <w:pPr>
        <w:pStyle w:val="ac"/>
        <w:widowControl/>
        <w:numPr>
          <w:ilvl w:val="0"/>
          <w:numId w:val="14"/>
        </w:numPr>
        <w:ind w:leftChars="100" w:left="567" w:hanging="357"/>
        <w:jc w:val="left"/>
        <w:rPr>
          <w:rFonts w:ascii="游ゴシック" w:eastAsia="游ゴシック" w:hAnsi="游ゴシック"/>
          <w:color w:val="000000" w:themeColor="text1"/>
        </w:rPr>
      </w:pPr>
      <w:r w:rsidRPr="001E6024">
        <w:rPr>
          <w:rFonts w:ascii="游ゴシック" w:eastAsia="游ゴシック" w:hAnsi="游ゴシック" w:hint="eastAsia"/>
          <w:b/>
          <w:bCs/>
          <w:color w:val="000000" w:themeColor="text1"/>
        </w:rPr>
        <w:t>調査時間：</w:t>
      </w:r>
      <w:r w:rsidRPr="001E6024">
        <w:rPr>
          <w:rFonts w:ascii="游ゴシック" w:eastAsia="游ゴシック" w:hAnsi="游ゴシック" w:hint="eastAsia"/>
          <w:color w:val="000000" w:themeColor="text1"/>
        </w:rPr>
        <w:t>11～17時</w:t>
      </w:r>
      <w:r w:rsidR="00AA5A2E">
        <w:rPr>
          <w:rFonts w:ascii="游ゴシック" w:eastAsia="游ゴシック" w:hAnsi="游ゴシック" w:hint="eastAsia"/>
          <w:color w:val="000000" w:themeColor="text1"/>
        </w:rPr>
        <w:t>（予定）</w:t>
      </w:r>
    </w:p>
    <w:p w14:paraId="74C04030" w14:textId="46AE2DA4" w:rsidR="00691317" w:rsidRPr="00691317" w:rsidRDefault="0099467F" w:rsidP="00691317">
      <w:pPr>
        <w:pStyle w:val="ac"/>
        <w:widowControl/>
        <w:numPr>
          <w:ilvl w:val="1"/>
          <w:numId w:val="7"/>
        </w:numPr>
        <w:ind w:leftChars="100" w:left="567" w:hanging="357"/>
        <w:jc w:val="left"/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調査</w:t>
      </w:r>
      <w:r w:rsidR="007A6AA3">
        <w:rPr>
          <w:rFonts w:ascii="游ゴシック" w:eastAsia="游ゴシック" w:hAnsi="游ゴシック" w:hint="eastAsia"/>
          <w:b/>
          <w:bCs/>
        </w:rPr>
        <w:t>方法</w:t>
      </w:r>
    </w:p>
    <w:p w14:paraId="5E3EB9B7" w14:textId="3B9C3834" w:rsidR="001401A5" w:rsidRPr="001E6024" w:rsidRDefault="009D09EB" w:rsidP="001401A5">
      <w:pPr>
        <w:widowControl/>
        <w:ind w:leftChars="150" w:left="315" w:firstLineChars="100" w:firstLine="210"/>
        <w:jc w:val="left"/>
        <w:rPr>
          <w:rFonts w:ascii="游ゴシック" w:eastAsia="游ゴシック" w:hAnsi="游ゴシック"/>
          <w:color w:val="000000" w:themeColor="text1"/>
        </w:rPr>
      </w:pPr>
      <w:r>
        <w:rPr>
          <w:rFonts w:ascii="游ゴシック" w:eastAsia="游ゴシック" w:hAnsi="游ゴシック" w:hint="eastAsia"/>
        </w:rPr>
        <w:t>・</w:t>
      </w:r>
      <w:r w:rsidR="00A432F1">
        <w:rPr>
          <w:rFonts w:ascii="游ゴシック" w:eastAsia="游ゴシック" w:hAnsi="游ゴシック" w:hint="eastAsia"/>
        </w:rPr>
        <w:t>場所</w:t>
      </w:r>
      <w:r w:rsidR="00A432F1" w:rsidRPr="001E6024">
        <w:rPr>
          <w:rFonts w:ascii="游ゴシック" w:eastAsia="游ゴシック" w:hAnsi="游ゴシック" w:hint="eastAsia"/>
          <w:color w:val="000000" w:themeColor="text1"/>
        </w:rPr>
        <w:t>：</w:t>
      </w:r>
      <w:r w:rsidR="0069175E" w:rsidRPr="001E6024">
        <w:rPr>
          <w:rFonts w:ascii="游ゴシック" w:eastAsia="游ゴシック" w:hAnsi="游ゴシック" w:hint="eastAsia"/>
          <w:color w:val="000000" w:themeColor="text1"/>
        </w:rPr>
        <w:t>東西自由通路</w:t>
      </w:r>
    </w:p>
    <w:p w14:paraId="72E261BA" w14:textId="2FD4E5DF" w:rsidR="00A432F1" w:rsidRDefault="00A432F1" w:rsidP="00093100">
      <w:pPr>
        <w:widowControl/>
        <w:ind w:leftChars="150" w:left="315" w:firstLineChars="100" w:firstLine="210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・調査員：</w:t>
      </w:r>
      <w:r w:rsidR="00232F0C">
        <w:rPr>
          <w:rFonts w:ascii="游ゴシック" w:eastAsia="游ゴシック" w:hAnsi="游ゴシック" w:hint="eastAsia"/>
        </w:rPr>
        <w:t>７</w:t>
      </w:r>
      <w:r w:rsidR="002172D3">
        <w:rPr>
          <w:rFonts w:ascii="游ゴシック" w:eastAsia="游ゴシック" w:hAnsi="游ゴシック" w:hint="eastAsia"/>
        </w:rPr>
        <w:t>～</w:t>
      </w:r>
      <w:r w:rsidR="00232F0C">
        <w:rPr>
          <w:rFonts w:ascii="游ゴシック" w:eastAsia="游ゴシック" w:hAnsi="游ゴシック" w:hint="eastAsia"/>
        </w:rPr>
        <w:t>８</w:t>
      </w:r>
      <w:r>
        <w:rPr>
          <w:rFonts w:ascii="游ゴシック" w:eastAsia="游ゴシック" w:hAnsi="游ゴシック" w:hint="eastAsia"/>
        </w:rPr>
        <w:t>名想定</w:t>
      </w:r>
    </w:p>
    <w:p w14:paraId="4C814421" w14:textId="2D1C8054" w:rsidR="006E13AF" w:rsidRDefault="006E13AF" w:rsidP="007A6AA3">
      <w:pPr>
        <w:widowControl/>
        <w:ind w:leftChars="150" w:left="315" w:firstLineChars="100" w:firstLine="210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・アンケート調査票を用いた調査員による聞き取り／パネルアンケート</w:t>
      </w:r>
    </w:p>
    <w:p w14:paraId="09F21B58" w14:textId="6E555A06" w:rsidR="008620C8" w:rsidRPr="00691317" w:rsidRDefault="008620C8" w:rsidP="008620C8">
      <w:pPr>
        <w:pStyle w:val="ac"/>
        <w:widowControl/>
        <w:numPr>
          <w:ilvl w:val="1"/>
          <w:numId w:val="7"/>
        </w:numPr>
        <w:ind w:leftChars="100" w:left="567" w:hanging="357"/>
        <w:jc w:val="left"/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主な設問項目（予定）</w:t>
      </w:r>
    </w:p>
    <w:p w14:paraId="280FC195" w14:textId="09DDEA68" w:rsidR="008620C8" w:rsidRPr="001E6024" w:rsidRDefault="008620C8" w:rsidP="00022767">
      <w:pPr>
        <w:widowControl/>
        <w:ind w:leftChars="250" w:left="735" w:hangingChars="100" w:hanging="210"/>
        <w:jc w:val="left"/>
        <w:rPr>
          <w:rFonts w:ascii="游ゴシック" w:eastAsia="游ゴシック" w:hAnsi="游ゴシック"/>
          <w:color w:val="000000" w:themeColor="text1"/>
        </w:rPr>
      </w:pPr>
      <w:r>
        <w:rPr>
          <w:rFonts w:ascii="游ゴシック" w:eastAsia="游ゴシック" w:hAnsi="游ゴシック" w:hint="eastAsia"/>
        </w:rPr>
        <w:t>・属性（年代，お住まい（市内／市外））</w:t>
      </w:r>
    </w:p>
    <w:p w14:paraId="7F8236F5" w14:textId="169FEF23" w:rsidR="008620C8" w:rsidRDefault="008620C8" w:rsidP="00022767">
      <w:pPr>
        <w:widowControl/>
        <w:ind w:leftChars="250" w:left="735" w:hangingChars="100" w:hanging="210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・高柳駅の利用状況</w:t>
      </w:r>
    </w:p>
    <w:p w14:paraId="43904EB4" w14:textId="60AB9895" w:rsidR="008620C8" w:rsidRDefault="008620C8" w:rsidP="00022767">
      <w:pPr>
        <w:widowControl/>
        <w:ind w:leftChars="250" w:left="735" w:hangingChars="100" w:hanging="210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・現在の高柳駅</w:t>
      </w:r>
      <w:r w:rsidR="00D511E5">
        <w:rPr>
          <w:rFonts w:ascii="游ゴシック" w:eastAsia="游ゴシック" w:hAnsi="游ゴシック" w:hint="eastAsia"/>
        </w:rPr>
        <w:t>（</w:t>
      </w:r>
      <w:r>
        <w:rPr>
          <w:rFonts w:ascii="游ゴシック" w:eastAsia="游ゴシック" w:hAnsi="游ゴシック" w:hint="eastAsia"/>
        </w:rPr>
        <w:t>東口</w:t>
      </w:r>
      <w:r w:rsidR="00D511E5">
        <w:rPr>
          <w:rFonts w:ascii="游ゴシック" w:eastAsia="游ゴシック" w:hAnsi="游ゴシック" w:hint="eastAsia"/>
        </w:rPr>
        <w:t>）</w:t>
      </w:r>
      <w:r>
        <w:rPr>
          <w:rFonts w:ascii="游ゴシック" w:eastAsia="游ゴシック" w:hAnsi="游ゴシック" w:hint="eastAsia"/>
        </w:rPr>
        <w:t>周辺</w:t>
      </w:r>
      <w:r w:rsidR="00D511E5" w:rsidRPr="00D511E5">
        <w:rPr>
          <w:rFonts w:ascii="游ゴシック" w:eastAsia="游ゴシック" w:hAnsi="游ゴシック" w:hint="eastAsia"/>
        </w:rPr>
        <w:t>の魅力や問題点</w:t>
      </w:r>
    </w:p>
    <w:p w14:paraId="2CF25998" w14:textId="3A936129" w:rsidR="00D511E5" w:rsidRDefault="008620C8" w:rsidP="00022767">
      <w:pPr>
        <w:widowControl/>
        <w:ind w:leftChars="250" w:left="735" w:hangingChars="100" w:hanging="210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・将来の高柳駅</w:t>
      </w:r>
      <w:r w:rsidR="00D511E5">
        <w:rPr>
          <w:rFonts w:ascii="游ゴシック" w:eastAsia="游ゴシック" w:hAnsi="游ゴシック" w:hint="eastAsia"/>
        </w:rPr>
        <w:t>（</w:t>
      </w:r>
      <w:r>
        <w:rPr>
          <w:rFonts w:ascii="游ゴシック" w:eastAsia="游ゴシック" w:hAnsi="游ゴシック" w:hint="eastAsia"/>
        </w:rPr>
        <w:t>東口</w:t>
      </w:r>
      <w:r w:rsidR="00D511E5">
        <w:rPr>
          <w:rFonts w:ascii="游ゴシック" w:eastAsia="游ゴシック" w:hAnsi="游ゴシック" w:hint="eastAsia"/>
        </w:rPr>
        <w:t>）</w:t>
      </w:r>
      <w:r>
        <w:rPr>
          <w:rFonts w:ascii="游ゴシック" w:eastAsia="游ゴシック" w:hAnsi="游ゴシック" w:hint="eastAsia"/>
        </w:rPr>
        <w:t>周辺</w:t>
      </w:r>
      <w:r w:rsidR="00D511E5" w:rsidRPr="00D511E5">
        <w:rPr>
          <w:rFonts w:ascii="游ゴシック" w:eastAsia="游ゴシック" w:hAnsi="游ゴシック" w:hint="eastAsia"/>
        </w:rPr>
        <w:t>でできたら良いこと（過ごし方）</w:t>
      </w:r>
      <w:r w:rsidR="00E856F0">
        <w:rPr>
          <w:rFonts w:ascii="游ゴシック" w:eastAsia="游ゴシック" w:hAnsi="游ゴシック" w:hint="eastAsia"/>
        </w:rPr>
        <w:t>，</w:t>
      </w:r>
      <w:r w:rsidR="00D511E5" w:rsidRPr="00D511E5">
        <w:rPr>
          <w:rFonts w:ascii="游ゴシック" w:eastAsia="游ゴシック" w:hAnsi="游ゴシック" w:hint="eastAsia"/>
        </w:rPr>
        <w:t>望ましい将来像（イメージ）</w:t>
      </w:r>
      <w:r w:rsidR="00C402FD">
        <w:rPr>
          <w:rFonts w:ascii="游ゴシック" w:eastAsia="游ゴシック" w:hAnsi="游ゴシック" w:hint="eastAsia"/>
        </w:rPr>
        <w:t xml:space="preserve">　など</w:t>
      </w:r>
    </w:p>
    <w:p w14:paraId="5BD3433F" w14:textId="53E956A4" w:rsidR="007C3477" w:rsidRPr="008620C8" w:rsidRDefault="00C402FD" w:rsidP="008620C8">
      <w:pPr>
        <w:widowControl/>
        <w:ind w:leftChars="150" w:left="315" w:firstLineChars="100" w:firstLine="210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 xml:space="preserve">　</w:t>
      </w:r>
    </w:p>
    <w:sectPr w:rsidR="007C3477" w:rsidRPr="008620C8" w:rsidSect="00D17440">
      <w:headerReference w:type="default" r:id="rId9"/>
      <w:pgSz w:w="11906" w:h="16838" w:code="9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05D08" w14:textId="77777777" w:rsidR="00FE5E90" w:rsidRDefault="00FE5E90" w:rsidP="00FE2FEC">
      <w:r>
        <w:separator/>
      </w:r>
    </w:p>
  </w:endnote>
  <w:endnote w:type="continuationSeparator" w:id="0">
    <w:p w14:paraId="654CEE1B" w14:textId="77777777" w:rsidR="00FE5E90" w:rsidRDefault="00FE5E90" w:rsidP="00FE2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E7E67" w14:textId="77777777" w:rsidR="00FE5E90" w:rsidRDefault="00FE5E90" w:rsidP="00FE2FEC">
      <w:r>
        <w:separator/>
      </w:r>
    </w:p>
  </w:footnote>
  <w:footnote w:type="continuationSeparator" w:id="0">
    <w:p w14:paraId="2D3C87E4" w14:textId="77777777" w:rsidR="00FE5E90" w:rsidRDefault="00FE5E90" w:rsidP="00FE2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9AF07" w14:textId="71640F3B" w:rsidR="00301D28" w:rsidRPr="005E5C87" w:rsidRDefault="00FC54DC">
    <w:pPr>
      <w:pStyle w:val="a3"/>
      <w:rPr>
        <w:rFonts w:ascii="BIZ UDゴシック" w:eastAsia="BIZ UDゴシック" w:hAnsi="BIZ UDゴシック"/>
        <w:sz w:val="18"/>
        <w:szCs w:val="20"/>
      </w:rPr>
    </w:pPr>
    <w:r>
      <w:ptab w:relativeTo="margin" w:alignment="center" w:leader="none"/>
    </w:r>
    <w:r>
      <w:ptab w:relativeTo="margin" w:alignment="right" w:leader="none"/>
    </w:r>
    <w:r w:rsidRPr="005E5C87">
      <w:rPr>
        <w:rFonts w:ascii="BIZ UDゴシック" w:eastAsia="BIZ UDゴシック" w:hAnsi="BIZ UDゴシック" w:hint="eastAsia"/>
        <w:sz w:val="18"/>
        <w:szCs w:val="20"/>
      </w:rPr>
      <w:t>2026</w:t>
    </w:r>
    <w:r w:rsidR="001E6024">
      <w:rPr>
        <w:rFonts w:ascii="BIZ UDゴシック" w:eastAsia="BIZ UDゴシック" w:hAnsi="BIZ UDゴシック" w:hint="eastAsia"/>
        <w:sz w:val="18"/>
        <w:szCs w:val="20"/>
      </w:rPr>
      <w:t>年</w:t>
    </w:r>
    <w:r w:rsidR="00C97E4D">
      <w:rPr>
        <w:rFonts w:ascii="BIZ UDゴシック" w:eastAsia="BIZ UDゴシック" w:hAnsi="BIZ UDゴシック" w:hint="eastAsia"/>
        <w:sz w:val="18"/>
        <w:szCs w:val="20"/>
      </w:rPr>
      <w:t>10</w:t>
    </w:r>
    <w:r w:rsidR="001E6024">
      <w:rPr>
        <w:rFonts w:ascii="BIZ UDゴシック" w:eastAsia="BIZ UDゴシック" w:hAnsi="BIZ UDゴシック" w:hint="eastAsia"/>
        <w:sz w:val="18"/>
        <w:szCs w:val="20"/>
      </w:rPr>
      <w:t>月</w:t>
    </w:r>
    <w:r w:rsidR="00234422">
      <w:rPr>
        <w:rFonts w:ascii="BIZ UDゴシック" w:eastAsia="BIZ UDゴシック" w:hAnsi="BIZ UDゴシック" w:hint="eastAsia"/>
        <w:sz w:val="18"/>
        <w:szCs w:val="20"/>
      </w:rPr>
      <w:t xml:space="preserve"> </w:t>
    </w:r>
    <w:r w:rsidR="001E6024">
      <w:rPr>
        <w:rFonts w:ascii="BIZ UDゴシック" w:eastAsia="BIZ UDゴシック" w:hAnsi="BIZ UDゴシック" w:hint="eastAsia"/>
        <w:sz w:val="18"/>
        <w:szCs w:val="20"/>
      </w:rPr>
      <w:t>柏市市街地整備課</w:t>
    </w:r>
  </w:p>
  <w:p w14:paraId="2D4D812F" w14:textId="3D30110B" w:rsidR="00FC54DC" w:rsidRPr="005E5C87" w:rsidRDefault="00FC54DC" w:rsidP="00FC54DC">
    <w:pPr>
      <w:pStyle w:val="a3"/>
      <w:jc w:val="right"/>
      <w:rPr>
        <w:sz w:val="2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91137"/>
    <w:multiLevelType w:val="hybridMultilevel"/>
    <w:tmpl w:val="5C22DEFE"/>
    <w:lvl w:ilvl="0" w:tplc="04090009">
      <w:start w:val="1"/>
      <w:numFmt w:val="bullet"/>
      <w:lvlText w:val=""/>
      <w:lvlJc w:val="left"/>
      <w:pPr>
        <w:ind w:left="1282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2" w:hanging="440"/>
      </w:pPr>
      <w:rPr>
        <w:rFonts w:ascii="Wingdings" w:hAnsi="Wingdings" w:hint="default"/>
      </w:rPr>
    </w:lvl>
  </w:abstractNum>
  <w:abstractNum w:abstractNumId="1" w15:restartNumberingAfterBreak="0">
    <w:nsid w:val="07DB7FFD"/>
    <w:multiLevelType w:val="hybridMultilevel"/>
    <w:tmpl w:val="ED7AE1FE"/>
    <w:lvl w:ilvl="0" w:tplc="7B304BD4">
      <w:start w:val="1"/>
      <w:numFmt w:val="decimalFullWidth"/>
      <w:lvlText w:val="　%1）"/>
      <w:lvlJc w:val="left"/>
      <w:pPr>
        <w:ind w:left="440" w:hanging="440"/>
      </w:pPr>
      <w:rPr>
        <w:rFonts w:hint="eastAsia"/>
      </w:rPr>
    </w:lvl>
    <w:lvl w:ilvl="1" w:tplc="FFFFFFFF">
      <w:numFmt w:val="bullet"/>
      <w:lvlText w:val="■"/>
      <w:lvlJc w:val="left"/>
      <w:pPr>
        <w:ind w:left="360" w:hanging="360"/>
      </w:pPr>
      <w:rPr>
        <w:rFonts w:ascii="游ゴシック" w:eastAsia="游ゴシック" w:hAnsi="游ゴシック" w:cstheme="minorBidi" w:hint="eastAsia"/>
        <w:color w:val="auto"/>
      </w:rPr>
    </w:lvl>
    <w:lvl w:ilvl="2" w:tplc="FFFFFFFF">
      <w:start w:val="1"/>
      <w:numFmt w:val="decimalEnclosedCircle"/>
      <w:lvlText w:val="%3"/>
      <w:lvlJc w:val="left"/>
      <w:pPr>
        <w:ind w:left="880" w:hanging="440"/>
      </w:pPr>
    </w:lvl>
    <w:lvl w:ilvl="3" w:tplc="FFFFFFFF" w:tentative="1">
      <w:start w:val="1"/>
      <w:numFmt w:val="decimal"/>
      <w:lvlText w:val="%4."/>
      <w:lvlJc w:val="left"/>
      <w:pPr>
        <w:ind w:left="1320" w:hanging="440"/>
      </w:pPr>
    </w:lvl>
    <w:lvl w:ilvl="4" w:tplc="FFFFFFFF" w:tentative="1">
      <w:start w:val="1"/>
      <w:numFmt w:val="aiueoFullWidth"/>
      <w:lvlText w:val="(%5)"/>
      <w:lvlJc w:val="left"/>
      <w:pPr>
        <w:ind w:left="1760" w:hanging="440"/>
      </w:pPr>
    </w:lvl>
    <w:lvl w:ilvl="5" w:tplc="FFFFFFFF" w:tentative="1">
      <w:start w:val="1"/>
      <w:numFmt w:val="decimalEnclosedCircle"/>
      <w:lvlText w:val="%6"/>
      <w:lvlJc w:val="left"/>
      <w:pPr>
        <w:ind w:left="2200" w:hanging="440"/>
      </w:pPr>
    </w:lvl>
    <w:lvl w:ilvl="6" w:tplc="FFFFFFFF" w:tentative="1">
      <w:start w:val="1"/>
      <w:numFmt w:val="decimal"/>
      <w:lvlText w:val="%7."/>
      <w:lvlJc w:val="left"/>
      <w:pPr>
        <w:ind w:left="2640" w:hanging="440"/>
      </w:pPr>
    </w:lvl>
    <w:lvl w:ilvl="7" w:tplc="FFFFFFFF" w:tentative="1">
      <w:start w:val="1"/>
      <w:numFmt w:val="aiueoFullWidth"/>
      <w:lvlText w:val="(%8)"/>
      <w:lvlJc w:val="left"/>
      <w:pPr>
        <w:ind w:left="3080" w:hanging="440"/>
      </w:pPr>
    </w:lvl>
    <w:lvl w:ilvl="8" w:tplc="FFFFFFFF" w:tentative="1">
      <w:start w:val="1"/>
      <w:numFmt w:val="decimalEnclosedCircle"/>
      <w:lvlText w:val="%9"/>
      <w:lvlJc w:val="left"/>
      <w:pPr>
        <w:ind w:left="3520" w:hanging="440"/>
      </w:pPr>
    </w:lvl>
  </w:abstractNum>
  <w:abstractNum w:abstractNumId="2" w15:restartNumberingAfterBreak="0">
    <w:nsid w:val="19EB00D4"/>
    <w:multiLevelType w:val="hybridMultilevel"/>
    <w:tmpl w:val="E85A86CC"/>
    <w:lvl w:ilvl="0" w:tplc="C31ECEA2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445149F"/>
    <w:multiLevelType w:val="hybridMultilevel"/>
    <w:tmpl w:val="9C5E6B32"/>
    <w:lvl w:ilvl="0" w:tplc="7C7E8F44">
      <w:start w:val="1"/>
      <w:numFmt w:val="decimalEnclosedCircle"/>
      <w:lvlText w:val="　%1"/>
      <w:lvlJc w:val="left"/>
      <w:pPr>
        <w:ind w:left="440" w:hanging="440"/>
      </w:pPr>
      <w:rPr>
        <w:rFonts w:hint="eastAsia"/>
      </w:rPr>
    </w:lvl>
    <w:lvl w:ilvl="1" w:tplc="FFFFFFFF">
      <w:numFmt w:val="bullet"/>
      <w:lvlText w:val="■"/>
      <w:lvlJc w:val="left"/>
      <w:pPr>
        <w:ind w:left="360" w:hanging="360"/>
      </w:pPr>
      <w:rPr>
        <w:rFonts w:ascii="游ゴシック" w:eastAsia="游ゴシック" w:hAnsi="游ゴシック" w:cstheme="minorBidi" w:hint="eastAsia"/>
        <w:color w:val="auto"/>
      </w:rPr>
    </w:lvl>
    <w:lvl w:ilvl="2" w:tplc="FFFFFFFF">
      <w:start w:val="1"/>
      <w:numFmt w:val="decimalEnclosedCircle"/>
      <w:lvlText w:val="%3"/>
      <w:lvlJc w:val="left"/>
      <w:pPr>
        <w:ind w:left="880" w:hanging="440"/>
      </w:pPr>
    </w:lvl>
    <w:lvl w:ilvl="3" w:tplc="FFFFFFFF" w:tentative="1">
      <w:start w:val="1"/>
      <w:numFmt w:val="decimal"/>
      <w:lvlText w:val="%4."/>
      <w:lvlJc w:val="left"/>
      <w:pPr>
        <w:ind w:left="1320" w:hanging="440"/>
      </w:pPr>
    </w:lvl>
    <w:lvl w:ilvl="4" w:tplc="FFFFFFFF" w:tentative="1">
      <w:start w:val="1"/>
      <w:numFmt w:val="aiueoFullWidth"/>
      <w:lvlText w:val="(%5)"/>
      <w:lvlJc w:val="left"/>
      <w:pPr>
        <w:ind w:left="1760" w:hanging="440"/>
      </w:pPr>
    </w:lvl>
    <w:lvl w:ilvl="5" w:tplc="FFFFFFFF" w:tentative="1">
      <w:start w:val="1"/>
      <w:numFmt w:val="decimalEnclosedCircle"/>
      <w:lvlText w:val="%6"/>
      <w:lvlJc w:val="left"/>
      <w:pPr>
        <w:ind w:left="2200" w:hanging="440"/>
      </w:pPr>
    </w:lvl>
    <w:lvl w:ilvl="6" w:tplc="FFFFFFFF" w:tentative="1">
      <w:start w:val="1"/>
      <w:numFmt w:val="decimal"/>
      <w:lvlText w:val="%7."/>
      <w:lvlJc w:val="left"/>
      <w:pPr>
        <w:ind w:left="2640" w:hanging="440"/>
      </w:pPr>
    </w:lvl>
    <w:lvl w:ilvl="7" w:tplc="FFFFFFFF" w:tentative="1">
      <w:start w:val="1"/>
      <w:numFmt w:val="aiueoFullWidth"/>
      <w:lvlText w:val="(%8)"/>
      <w:lvlJc w:val="left"/>
      <w:pPr>
        <w:ind w:left="3080" w:hanging="440"/>
      </w:pPr>
    </w:lvl>
    <w:lvl w:ilvl="8" w:tplc="FFFFFFFF" w:tentative="1">
      <w:start w:val="1"/>
      <w:numFmt w:val="decimalEnclosedCircle"/>
      <w:lvlText w:val="%9"/>
      <w:lvlJc w:val="left"/>
      <w:pPr>
        <w:ind w:left="3520" w:hanging="440"/>
      </w:pPr>
    </w:lvl>
  </w:abstractNum>
  <w:abstractNum w:abstractNumId="4" w15:restartNumberingAfterBreak="0">
    <w:nsid w:val="29D21695"/>
    <w:multiLevelType w:val="hybridMultilevel"/>
    <w:tmpl w:val="D80490BA"/>
    <w:lvl w:ilvl="0" w:tplc="7B304BD4">
      <w:start w:val="1"/>
      <w:numFmt w:val="decimalFullWidth"/>
      <w:lvlText w:val="　%1）"/>
      <w:lvlJc w:val="left"/>
      <w:pPr>
        <w:ind w:left="440" w:hanging="440"/>
      </w:pPr>
      <w:rPr>
        <w:rFonts w:hint="eastAsia"/>
      </w:rPr>
    </w:lvl>
    <w:lvl w:ilvl="1" w:tplc="43B61410">
      <w:numFmt w:val="bullet"/>
      <w:lvlText w:val="■"/>
      <w:lvlJc w:val="left"/>
      <w:pPr>
        <w:ind w:left="360" w:hanging="360"/>
      </w:pPr>
      <w:rPr>
        <w:rFonts w:ascii="游ゴシック" w:eastAsia="游ゴシック" w:hAnsi="游ゴシック" w:cstheme="minorBidi" w:hint="eastAsia"/>
        <w:color w:val="auto"/>
        <w:lang w:val="en-US"/>
      </w:rPr>
    </w:lvl>
    <w:lvl w:ilvl="2" w:tplc="FFFFFFFF">
      <w:start w:val="1"/>
      <w:numFmt w:val="decimalEnclosedCircle"/>
      <w:lvlText w:val="%3"/>
      <w:lvlJc w:val="left"/>
      <w:pPr>
        <w:ind w:left="880" w:hanging="440"/>
      </w:pPr>
    </w:lvl>
    <w:lvl w:ilvl="3" w:tplc="FFFFFFFF" w:tentative="1">
      <w:start w:val="1"/>
      <w:numFmt w:val="decimal"/>
      <w:lvlText w:val="%4."/>
      <w:lvlJc w:val="left"/>
      <w:pPr>
        <w:ind w:left="1320" w:hanging="440"/>
      </w:pPr>
    </w:lvl>
    <w:lvl w:ilvl="4" w:tplc="FFFFFFFF" w:tentative="1">
      <w:start w:val="1"/>
      <w:numFmt w:val="aiueoFullWidth"/>
      <w:lvlText w:val="(%5)"/>
      <w:lvlJc w:val="left"/>
      <w:pPr>
        <w:ind w:left="1760" w:hanging="440"/>
      </w:pPr>
    </w:lvl>
    <w:lvl w:ilvl="5" w:tplc="FFFFFFFF" w:tentative="1">
      <w:start w:val="1"/>
      <w:numFmt w:val="decimalEnclosedCircle"/>
      <w:lvlText w:val="%6"/>
      <w:lvlJc w:val="left"/>
      <w:pPr>
        <w:ind w:left="2200" w:hanging="440"/>
      </w:pPr>
    </w:lvl>
    <w:lvl w:ilvl="6" w:tplc="FFFFFFFF" w:tentative="1">
      <w:start w:val="1"/>
      <w:numFmt w:val="decimal"/>
      <w:lvlText w:val="%7."/>
      <w:lvlJc w:val="left"/>
      <w:pPr>
        <w:ind w:left="2640" w:hanging="440"/>
      </w:pPr>
    </w:lvl>
    <w:lvl w:ilvl="7" w:tplc="FFFFFFFF" w:tentative="1">
      <w:start w:val="1"/>
      <w:numFmt w:val="aiueoFullWidth"/>
      <w:lvlText w:val="(%8)"/>
      <w:lvlJc w:val="left"/>
      <w:pPr>
        <w:ind w:left="3080" w:hanging="440"/>
      </w:pPr>
    </w:lvl>
    <w:lvl w:ilvl="8" w:tplc="FFFFFFFF" w:tentative="1">
      <w:start w:val="1"/>
      <w:numFmt w:val="decimalEnclosedCircle"/>
      <w:lvlText w:val="%9"/>
      <w:lvlJc w:val="left"/>
      <w:pPr>
        <w:ind w:left="3520" w:hanging="440"/>
      </w:pPr>
    </w:lvl>
  </w:abstractNum>
  <w:abstractNum w:abstractNumId="5" w15:restartNumberingAfterBreak="0">
    <w:nsid w:val="3D5C23FC"/>
    <w:multiLevelType w:val="hybridMultilevel"/>
    <w:tmpl w:val="958E0A10"/>
    <w:lvl w:ilvl="0" w:tplc="56986492">
      <w:start w:val="1"/>
      <w:numFmt w:val="decimalFullWidth"/>
      <w:lvlText w:val="（%1）"/>
      <w:lvlJc w:val="left"/>
      <w:pPr>
        <w:ind w:left="440" w:hanging="440"/>
      </w:pPr>
      <w:rPr>
        <w:rFonts w:hint="eastAsia"/>
        <w:b/>
        <w:bCs/>
      </w:rPr>
    </w:lvl>
    <w:lvl w:ilvl="1" w:tplc="FFFFFFFF">
      <w:numFmt w:val="bullet"/>
      <w:lvlText w:val="・"/>
      <w:lvlJc w:val="left"/>
      <w:pPr>
        <w:ind w:left="800" w:hanging="360"/>
      </w:pPr>
      <w:rPr>
        <w:rFonts w:ascii="游ゴシック Light" w:eastAsia="游ゴシック Light" w:hAnsi="游ゴシック Light" w:cstheme="majorBidi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0F70096"/>
    <w:multiLevelType w:val="hybridMultilevel"/>
    <w:tmpl w:val="71BCB34A"/>
    <w:lvl w:ilvl="0" w:tplc="C1962C2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41E1185D"/>
    <w:multiLevelType w:val="hybridMultilevel"/>
    <w:tmpl w:val="C91854EA"/>
    <w:lvl w:ilvl="0" w:tplc="04090003">
      <w:start w:val="1"/>
      <w:numFmt w:val="bullet"/>
      <w:lvlText w:val=""/>
      <w:lvlJc w:val="left"/>
      <w:pPr>
        <w:ind w:left="96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40"/>
      </w:pPr>
      <w:rPr>
        <w:rFonts w:ascii="Wingdings" w:hAnsi="Wingdings" w:hint="default"/>
      </w:rPr>
    </w:lvl>
  </w:abstractNum>
  <w:abstractNum w:abstractNumId="8" w15:restartNumberingAfterBreak="0">
    <w:nsid w:val="58DD65BD"/>
    <w:multiLevelType w:val="hybridMultilevel"/>
    <w:tmpl w:val="C44ADF16"/>
    <w:lvl w:ilvl="0" w:tplc="9220623C">
      <w:numFmt w:val="bullet"/>
      <w:lvlText w:val="■"/>
      <w:lvlJc w:val="left"/>
      <w:pPr>
        <w:ind w:left="440" w:hanging="440"/>
      </w:pPr>
      <w:rPr>
        <w:rFonts w:ascii="游ゴシック" w:eastAsia="游ゴシック" w:hAnsi="游ゴシック" w:cstheme="minorBidi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CD060C5"/>
    <w:multiLevelType w:val="hybridMultilevel"/>
    <w:tmpl w:val="A13AB564"/>
    <w:lvl w:ilvl="0" w:tplc="56986492">
      <w:start w:val="1"/>
      <w:numFmt w:val="decimalFullWidth"/>
      <w:lvlText w:val="（%1）"/>
      <w:lvlJc w:val="left"/>
      <w:pPr>
        <w:ind w:left="440" w:hanging="440"/>
      </w:pPr>
      <w:rPr>
        <w:rFonts w:hint="eastAsia"/>
        <w:b/>
        <w:bCs/>
      </w:rPr>
    </w:lvl>
    <w:lvl w:ilvl="1" w:tplc="FDB82BC8">
      <w:numFmt w:val="bullet"/>
      <w:lvlText w:val="・"/>
      <w:lvlJc w:val="left"/>
      <w:pPr>
        <w:ind w:left="800" w:hanging="360"/>
      </w:pPr>
      <w:rPr>
        <w:rFonts w:ascii="游ゴシック Light" w:eastAsia="游ゴシック Light" w:hAnsi="游ゴシック Light" w:cstheme="maj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01C4F12"/>
    <w:multiLevelType w:val="hybridMultilevel"/>
    <w:tmpl w:val="B2084B2E"/>
    <w:lvl w:ilvl="0" w:tplc="7C7E8F44">
      <w:start w:val="1"/>
      <w:numFmt w:val="decimalEnclosedCircle"/>
      <w:lvlText w:val="　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7EE67F9"/>
    <w:multiLevelType w:val="hybridMultilevel"/>
    <w:tmpl w:val="22E899C0"/>
    <w:lvl w:ilvl="0" w:tplc="9220623C">
      <w:numFmt w:val="bullet"/>
      <w:lvlText w:val="■"/>
      <w:lvlJc w:val="left"/>
      <w:pPr>
        <w:ind w:left="1405" w:hanging="440"/>
      </w:pPr>
      <w:rPr>
        <w:rFonts w:ascii="游ゴシック" w:eastAsia="游ゴシック" w:hAnsi="游ゴシック" w:cstheme="minorBidi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8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5" w:hanging="440"/>
      </w:pPr>
      <w:rPr>
        <w:rFonts w:ascii="Wingdings" w:hAnsi="Wingdings" w:hint="default"/>
      </w:rPr>
    </w:lvl>
  </w:abstractNum>
  <w:abstractNum w:abstractNumId="12" w15:restartNumberingAfterBreak="0">
    <w:nsid w:val="72B015BE"/>
    <w:multiLevelType w:val="hybridMultilevel"/>
    <w:tmpl w:val="174651D8"/>
    <w:lvl w:ilvl="0" w:tplc="56986492">
      <w:start w:val="1"/>
      <w:numFmt w:val="decimalFullWidth"/>
      <w:lvlText w:val="（%1）"/>
      <w:lvlJc w:val="left"/>
      <w:pPr>
        <w:ind w:left="440" w:hanging="440"/>
      </w:pPr>
      <w:rPr>
        <w:rFonts w:hint="eastAsia"/>
      </w:rPr>
    </w:lvl>
    <w:lvl w:ilvl="1" w:tplc="7B304BD4">
      <w:start w:val="1"/>
      <w:numFmt w:val="decimalFullWidth"/>
      <w:lvlText w:val="　%2）"/>
      <w:lvlJc w:val="left"/>
      <w:pPr>
        <w:ind w:left="440" w:hanging="44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7BB101D"/>
    <w:multiLevelType w:val="hybridMultilevel"/>
    <w:tmpl w:val="63FC36E6"/>
    <w:lvl w:ilvl="0" w:tplc="56986492">
      <w:start w:val="1"/>
      <w:numFmt w:val="decimalFullWidth"/>
      <w:lvlText w:val="（%1）"/>
      <w:lvlJc w:val="left"/>
      <w:pPr>
        <w:ind w:left="440" w:hanging="440"/>
      </w:pPr>
      <w:rPr>
        <w:rFonts w:hint="eastAsia"/>
      </w:rPr>
    </w:lvl>
    <w:lvl w:ilvl="1" w:tplc="9220623C">
      <w:numFmt w:val="bullet"/>
      <w:lvlText w:val="■"/>
      <w:lvlJc w:val="left"/>
      <w:pPr>
        <w:ind w:left="360" w:hanging="360"/>
      </w:pPr>
      <w:rPr>
        <w:rFonts w:ascii="游ゴシック" w:eastAsia="游ゴシック" w:hAnsi="游ゴシック" w:cstheme="minorBidi" w:hint="eastAsia"/>
        <w:color w:val="auto"/>
        <w:lang w:val="en-US"/>
      </w:rPr>
    </w:lvl>
    <w:lvl w:ilvl="2" w:tplc="04090011">
      <w:start w:val="1"/>
      <w:numFmt w:val="decimalEnclosedCircle"/>
      <w:lvlText w:val="%3"/>
      <w:lvlJc w:val="left"/>
      <w:pPr>
        <w:ind w:left="880" w:hanging="440"/>
      </w:pPr>
    </w:lvl>
    <w:lvl w:ilvl="3" w:tplc="0409000F" w:tentative="1">
      <w:start w:val="1"/>
      <w:numFmt w:val="decimal"/>
      <w:lvlText w:val="%4."/>
      <w:lvlJc w:val="left"/>
      <w:pPr>
        <w:ind w:left="1320" w:hanging="440"/>
      </w:pPr>
    </w:lvl>
    <w:lvl w:ilvl="4" w:tplc="04090017" w:tentative="1">
      <w:start w:val="1"/>
      <w:numFmt w:val="aiueoFullWidth"/>
      <w:lvlText w:val="(%5)"/>
      <w:lvlJc w:val="left"/>
      <w:pPr>
        <w:ind w:left="17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200" w:hanging="440"/>
      </w:pPr>
    </w:lvl>
    <w:lvl w:ilvl="6" w:tplc="0409000F" w:tentative="1">
      <w:start w:val="1"/>
      <w:numFmt w:val="decimal"/>
      <w:lvlText w:val="%7."/>
      <w:lvlJc w:val="left"/>
      <w:pPr>
        <w:ind w:left="2640" w:hanging="440"/>
      </w:pPr>
    </w:lvl>
    <w:lvl w:ilvl="7" w:tplc="04090017" w:tentative="1">
      <w:start w:val="1"/>
      <w:numFmt w:val="aiueoFullWidth"/>
      <w:lvlText w:val="(%8)"/>
      <w:lvlJc w:val="left"/>
      <w:pPr>
        <w:ind w:left="3080" w:hanging="440"/>
      </w:pPr>
    </w:lvl>
    <w:lvl w:ilvl="8" w:tplc="04090011" w:tentative="1">
      <w:start w:val="1"/>
      <w:numFmt w:val="decimalEnclosedCircle"/>
      <w:lvlText w:val="%9"/>
      <w:lvlJc w:val="left"/>
      <w:pPr>
        <w:ind w:left="3520" w:hanging="440"/>
      </w:pPr>
    </w:lvl>
  </w:abstractNum>
  <w:num w:numId="1" w16cid:durableId="2110540522">
    <w:abstractNumId w:val="6"/>
  </w:num>
  <w:num w:numId="2" w16cid:durableId="1923945956">
    <w:abstractNumId w:val="0"/>
  </w:num>
  <w:num w:numId="3" w16cid:durableId="330791656">
    <w:abstractNumId w:val="9"/>
  </w:num>
  <w:num w:numId="4" w16cid:durableId="1065760677">
    <w:abstractNumId w:val="12"/>
  </w:num>
  <w:num w:numId="5" w16cid:durableId="1558130967">
    <w:abstractNumId w:val="13"/>
  </w:num>
  <w:num w:numId="6" w16cid:durableId="1569338619">
    <w:abstractNumId w:val="1"/>
  </w:num>
  <w:num w:numId="7" w16cid:durableId="207689092">
    <w:abstractNumId w:val="4"/>
  </w:num>
  <w:num w:numId="8" w16cid:durableId="980891821">
    <w:abstractNumId w:val="5"/>
  </w:num>
  <w:num w:numId="9" w16cid:durableId="1486124230">
    <w:abstractNumId w:val="2"/>
  </w:num>
  <w:num w:numId="10" w16cid:durableId="24598295">
    <w:abstractNumId w:val="10"/>
  </w:num>
  <w:num w:numId="11" w16cid:durableId="1046024992">
    <w:abstractNumId w:val="3"/>
  </w:num>
  <w:num w:numId="12" w16cid:durableId="1321083604">
    <w:abstractNumId w:val="8"/>
  </w:num>
  <w:num w:numId="13" w16cid:durableId="1293361161">
    <w:abstractNumId w:val="7"/>
  </w:num>
  <w:num w:numId="14" w16cid:durableId="663169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BCA"/>
    <w:rsid w:val="0000125D"/>
    <w:rsid w:val="00002BEE"/>
    <w:rsid w:val="00003744"/>
    <w:rsid w:val="000049C5"/>
    <w:rsid w:val="00016170"/>
    <w:rsid w:val="00016BF7"/>
    <w:rsid w:val="00017FA2"/>
    <w:rsid w:val="00022767"/>
    <w:rsid w:val="000242BE"/>
    <w:rsid w:val="00026035"/>
    <w:rsid w:val="00034641"/>
    <w:rsid w:val="00046FA9"/>
    <w:rsid w:val="000472EB"/>
    <w:rsid w:val="00047CB0"/>
    <w:rsid w:val="000515D6"/>
    <w:rsid w:val="000516BE"/>
    <w:rsid w:val="0005462D"/>
    <w:rsid w:val="00061789"/>
    <w:rsid w:val="00061995"/>
    <w:rsid w:val="00062933"/>
    <w:rsid w:val="00064A0F"/>
    <w:rsid w:val="00065763"/>
    <w:rsid w:val="00067908"/>
    <w:rsid w:val="00070949"/>
    <w:rsid w:val="0007468F"/>
    <w:rsid w:val="000764D8"/>
    <w:rsid w:val="00086B32"/>
    <w:rsid w:val="00093100"/>
    <w:rsid w:val="00096DB7"/>
    <w:rsid w:val="00097CFB"/>
    <w:rsid w:val="000A15E4"/>
    <w:rsid w:val="000A3E04"/>
    <w:rsid w:val="000C01AB"/>
    <w:rsid w:val="000C4AF3"/>
    <w:rsid w:val="000C7A4D"/>
    <w:rsid w:val="000D09BD"/>
    <w:rsid w:val="000D1248"/>
    <w:rsid w:val="000D559E"/>
    <w:rsid w:val="000D5615"/>
    <w:rsid w:val="000E0A8E"/>
    <w:rsid w:val="000E2467"/>
    <w:rsid w:val="000E3D7C"/>
    <w:rsid w:val="000E6C74"/>
    <w:rsid w:val="001071D5"/>
    <w:rsid w:val="0010780E"/>
    <w:rsid w:val="00122322"/>
    <w:rsid w:val="00135B04"/>
    <w:rsid w:val="00136189"/>
    <w:rsid w:val="00137908"/>
    <w:rsid w:val="001400F6"/>
    <w:rsid w:val="001401A5"/>
    <w:rsid w:val="0014176C"/>
    <w:rsid w:val="00144F36"/>
    <w:rsid w:val="00152621"/>
    <w:rsid w:val="00154D86"/>
    <w:rsid w:val="00154D97"/>
    <w:rsid w:val="00155B31"/>
    <w:rsid w:val="0016159A"/>
    <w:rsid w:val="0016398B"/>
    <w:rsid w:val="001642BB"/>
    <w:rsid w:val="0016493F"/>
    <w:rsid w:val="00164CC5"/>
    <w:rsid w:val="00180A82"/>
    <w:rsid w:val="00184227"/>
    <w:rsid w:val="00190262"/>
    <w:rsid w:val="0019143B"/>
    <w:rsid w:val="00195A86"/>
    <w:rsid w:val="001A1CBE"/>
    <w:rsid w:val="001A22C6"/>
    <w:rsid w:val="001B55F2"/>
    <w:rsid w:val="001C139F"/>
    <w:rsid w:val="001C1CBC"/>
    <w:rsid w:val="001C3A66"/>
    <w:rsid w:val="001C4FA7"/>
    <w:rsid w:val="001E105C"/>
    <w:rsid w:val="001E49A4"/>
    <w:rsid w:val="001E6024"/>
    <w:rsid w:val="001F139D"/>
    <w:rsid w:val="001F182B"/>
    <w:rsid w:val="001F2474"/>
    <w:rsid w:val="001F3BD1"/>
    <w:rsid w:val="0020238B"/>
    <w:rsid w:val="002172D3"/>
    <w:rsid w:val="002200E0"/>
    <w:rsid w:val="00223C1C"/>
    <w:rsid w:val="002256C8"/>
    <w:rsid w:val="00225DC8"/>
    <w:rsid w:val="002300A8"/>
    <w:rsid w:val="00231116"/>
    <w:rsid w:val="00232509"/>
    <w:rsid w:val="00232F0C"/>
    <w:rsid w:val="00234422"/>
    <w:rsid w:val="00252311"/>
    <w:rsid w:val="00252EE6"/>
    <w:rsid w:val="00263454"/>
    <w:rsid w:val="00264A4A"/>
    <w:rsid w:val="00265223"/>
    <w:rsid w:val="002731E0"/>
    <w:rsid w:val="00274EB5"/>
    <w:rsid w:val="00275534"/>
    <w:rsid w:val="00275558"/>
    <w:rsid w:val="00284BA3"/>
    <w:rsid w:val="0029112C"/>
    <w:rsid w:val="002A36FF"/>
    <w:rsid w:val="002A3B21"/>
    <w:rsid w:val="002C0176"/>
    <w:rsid w:val="002C1F9C"/>
    <w:rsid w:val="002C4419"/>
    <w:rsid w:val="002C7E0B"/>
    <w:rsid w:val="002F045C"/>
    <w:rsid w:val="003019FD"/>
    <w:rsid w:val="00301D28"/>
    <w:rsid w:val="00305C01"/>
    <w:rsid w:val="003062AB"/>
    <w:rsid w:val="00306FA7"/>
    <w:rsid w:val="003132DC"/>
    <w:rsid w:val="00313D28"/>
    <w:rsid w:val="003158EE"/>
    <w:rsid w:val="00323063"/>
    <w:rsid w:val="00323115"/>
    <w:rsid w:val="00326C9E"/>
    <w:rsid w:val="003305EF"/>
    <w:rsid w:val="003322A4"/>
    <w:rsid w:val="00333386"/>
    <w:rsid w:val="0033356A"/>
    <w:rsid w:val="003358FD"/>
    <w:rsid w:val="00344212"/>
    <w:rsid w:val="00364FCF"/>
    <w:rsid w:val="00371D16"/>
    <w:rsid w:val="00380D68"/>
    <w:rsid w:val="00381B6A"/>
    <w:rsid w:val="00381BBE"/>
    <w:rsid w:val="00383FDF"/>
    <w:rsid w:val="00395A1C"/>
    <w:rsid w:val="003967B0"/>
    <w:rsid w:val="003C01D5"/>
    <w:rsid w:val="003D0EB8"/>
    <w:rsid w:val="003D3F34"/>
    <w:rsid w:val="003D43E7"/>
    <w:rsid w:val="003E3378"/>
    <w:rsid w:val="003F2284"/>
    <w:rsid w:val="003F732B"/>
    <w:rsid w:val="003F79FD"/>
    <w:rsid w:val="00404BB9"/>
    <w:rsid w:val="00410C08"/>
    <w:rsid w:val="00412B31"/>
    <w:rsid w:val="00420176"/>
    <w:rsid w:val="0042228D"/>
    <w:rsid w:val="0043365F"/>
    <w:rsid w:val="00437894"/>
    <w:rsid w:val="00437E58"/>
    <w:rsid w:val="004411DF"/>
    <w:rsid w:val="00451CBC"/>
    <w:rsid w:val="00452063"/>
    <w:rsid w:val="00452BAE"/>
    <w:rsid w:val="0045671E"/>
    <w:rsid w:val="00462868"/>
    <w:rsid w:val="00462895"/>
    <w:rsid w:val="00462F33"/>
    <w:rsid w:val="0047444A"/>
    <w:rsid w:val="00476488"/>
    <w:rsid w:val="00483123"/>
    <w:rsid w:val="004921CD"/>
    <w:rsid w:val="00494215"/>
    <w:rsid w:val="004A25A3"/>
    <w:rsid w:val="004A42D3"/>
    <w:rsid w:val="004B3C69"/>
    <w:rsid w:val="004C07D2"/>
    <w:rsid w:val="004D1E58"/>
    <w:rsid w:val="004D7F0A"/>
    <w:rsid w:val="004F6E23"/>
    <w:rsid w:val="00511992"/>
    <w:rsid w:val="005120CC"/>
    <w:rsid w:val="00514506"/>
    <w:rsid w:val="00515269"/>
    <w:rsid w:val="0053158E"/>
    <w:rsid w:val="00537ADD"/>
    <w:rsid w:val="00540D1E"/>
    <w:rsid w:val="00546112"/>
    <w:rsid w:val="00547CDB"/>
    <w:rsid w:val="00552A73"/>
    <w:rsid w:val="005601AD"/>
    <w:rsid w:val="00561BB8"/>
    <w:rsid w:val="00567630"/>
    <w:rsid w:val="00572851"/>
    <w:rsid w:val="00581105"/>
    <w:rsid w:val="0058562C"/>
    <w:rsid w:val="005A0F51"/>
    <w:rsid w:val="005A4B80"/>
    <w:rsid w:val="005A6A3B"/>
    <w:rsid w:val="005A6D9F"/>
    <w:rsid w:val="005A7278"/>
    <w:rsid w:val="005B3798"/>
    <w:rsid w:val="005C1EE1"/>
    <w:rsid w:val="005C6354"/>
    <w:rsid w:val="005D57EA"/>
    <w:rsid w:val="005E5C87"/>
    <w:rsid w:val="005F03B7"/>
    <w:rsid w:val="005F6DD0"/>
    <w:rsid w:val="006059A6"/>
    <w:rsid w:val="006136EF"/>
    <w:rsid w:val="0062055C"/>
    <w:rsid w:val="006214C0"/>
    <w:rsid w:val="00622660"/>
    <w:rsid w:val="0062356B"/>
    <w:rsid w:val="0062662A"/>
    <w:rsid w:val="00627167"/>
    <w:rsid w:val="00637202"/>
    <w:rsid w:val="00646D6F"/>
    <w:rsid w:val="00664878"/>
    <w:rsid w:val="00666D1D"/>
    <w:rsid w:val="0067781A"/>
    <w:rsid w:val="00685562"/>
    <w:rsid w:val="00691317"/>
    <w:rsid w:val="0069147C"/>
    <w:rsid w:val="0069175E"/>
    <w:rsid w:val="00695239"/>
    <w:rsid w:val="006978CC"/>
    <w:rsid w:val="006A2D37"/>
    <w:rsid w:val="006A33F2"/>
    <w:rsid w:val="006A5E35"/>
    <w:rsid w:val="006A75B9"/>
    <w:rsid w:val="006B0B0A"/>
    <w:rsid w:val="006B744C"/>
    <w:rsid w:val="006D6C71"/>
    <w:rsid w:val="006D6F13"/>
    <w:rsid w:val="006D7D1C"/>
    <w:rsid w:val="006E13AF"/>
    <w:rsid w:val="006E344E"/>
    <w:rsid w:val="006E3797"/>
    <w:rsid w:val="006F6FCD"/>
    <w:rsid w:val="0070090D"/>
    <w:rsid w:val="007061E2"/>
    <w:rsid w:val="00721684"/>
    <w:rsid w:val="00731E01"/>
    <w:rsid w:val="00732546"/>
    <w:rsid w:val="00740480"/>
    <w:rsid w:val="0076295D"/>
    <w:rsid w:val="007657D9"/>
    <w:rsid w:val="00765A25"/>
    <w:rsid w:val="00774B17"/>
    <w:rsid w:val="0077669A"/>
    <w:rsid w:val="0078396E"/>
    <w:rsid w:val="0078466B"/>
    <w:rsid w:val="00786720"/>
    <w:rsid w:val="00795685"/>
    <w:rsid w:val="007A282A"/>
    <w:rsid w:val="007A6AA3"/>
    <w:rsid w:val="007B019E"/>
    <w:rsid w:val="007B1F3E"/>
    <w:rsid w:val="007B3DAE"/>
    <w:rsid w:val="007B597F"/>
    <w:rsid w:val="007C24CE"/>
    <w:rsid w:val="007C26F6"/>
    <w:rsid w:val="007C2A56"/>
    <w:rsid w:val="007C3477"/>
    <w:rsid w:val="007C429D"/>
    <w:rsid w:val="007D278B"/>
    <w:rsid w:val="007D7501"/>
    <w:rsid w:val="007E20B2"/>
    <w:rsid w:val="007E6E87"/>
    <w:rsid w:val="007F0428"/>
    <w:rsid w:val="007F7A64"/>
    <w:rsid w:val="0080598F"/>
    <w:rsid w:val="00812669"/>
    <w:rsid w:val="00812CBC"/>
    <w:rsid w:val="00814E66"/>
    <w:rsid w:val="00837842"/>
    <w:rsid w:val="008447B8"/>
    <w:rsid w:val="00850819"/>
    <w:rsid w:val="008620C8"/>
    <w:rsid w:val="00862C6D"/>
    <w:rsid w:val="00864DE0"/>
    <w:rsid w:val="00865727"/>
    <w:rsid w:val="00872468"/>
    <w:rsid w:val="00876414"/>
    <w:rsid w:val="00882801"/>
    <w:rsid w:val="00894005"/>
    <w:rsid w:val="008975A4"/>
    <w:rsid w:val="008A133B"/>
    <w:rsid w:val="008B08AC"/>
    <w:rsid w:val="008B0CDA"/>
    <w:rsid w:val="008B3808"/>
    <w:rsid w:val="008B4C7C"/>
    <w:rsid w:val="008C39CC"/>
    <w:rsid w:val="008C3DDE"/>
    <w:rsid w:val="008C462C"/>
    <w:rsid w:val="008D0F10"/>
    <w:rsid w:val="008E315A"/>
    <w:rsid w:val="008E4969"/>
    <w:rsid w:val="008E615E"/>
    <w:rsid w:val="008F02A7"/>
    <w:rsid w:val="008F507C"/>
    <w:rsid w:val="00903BD2"/>
    <w:rsid w:val="009119C2"/>
    <w:rsid w:val="0091280D"/>
    <w:rsid w:val="00917A33"/>
    <w:rsid w:val="009249AA"/>
    <w:rsid w:val="00924DEC"/>
    <w:rsid w:val="00937B69"/>
    <w:rsid w:val="00951C36"/>
    <w:rsid w:val="00960257"/>
    <w:rsid w:val="00975448"/>
    <w:rsid w:val="00983EDB"/>
    <w:rsid w:val="0099001C"/>
    <w:rsid w:val="009910F4"/>
    <w:rsid w:val="0099467F"/>
    <w:rsid w:val="009A1DFB"/>
    <w:rsid w:val="009A2465"/>
    <w:rsid w:val="009A25EE"/>
    <w:rsid w:val="009B434E"/>
    <w:rsid w:val="009C6BFA"/>
    <w:rsid w:val="009D0136"/>
    <w:rsid w:val="009D01E2"/>
    <w:rsid w:val="009D09EB"/>
    <w:rsid w:val="009F42CA"/>
    <w:rsid w:val="00A03696"/>
    <w:rsid w:val="00A0478D"/>
    <w:rsid w:val="00A05A31"/>
    <w:rsid w:val="00A12C05"/>
    <w:rsid w:val="00A26FDB"/>
    <w:rsid w:val="00A31910"/>
    <w:rsid w:val="00A3444E"/>
    <w:rsid w:val="00A36482"/>
    <w:rsid w:val="00A426B9"/>
    <w:rsid w:val="00A432F1"/>
    <w:rsid w:val="00A45D6C"/>
    <w:rsid w:val="00A46648"/>
    <w:rsid w:val="00A46DBF"/>
    <w:rsid w:val="00A54241"/>
    <w:rsid w:val="00A64DDF"/>
    <w:rsid w:val="00A72808"/>
    <w:rsid w:val="00A747A5"/>
    <w:rsid w:val="00A74DB5"/>
    <w:rsid w:val="00A82599"/>
    <w:rsid w:val="00A91772"/>
    <w:rsid w:val="00A97486"/>
    <w:rsid w:val="00AA5A2E"/>
    <w:rsid w:val="00AB214F"/>
    <w:rsid w:val="00AB33FD"/>
    <w:rsid w:val="00AB4E34"/>
    <w:rsid w:val="00AB58EB"/>
    <w:rsid w:val="00AB6BCA"/>
    <w:rsid w:val="00AC4E84"/>
    <w:rsid w:val="00AC5931"/>
    <w:rsid w:val="00AD089A"/>
    <w:rsid w:val="00AD2015"/>
    <w:rsid w:val="00AD28F8"/>
    <w:rsid w:val="00AD6930"/>
    <w:rsid w:val="00AE0FA5"/>
    <w:rsid w:val="00AE6808"/>
    <w:rsid w:val="00AF32A7"/>
    <w:rsid w:val="00B0024F"/>
    <w:rsid w:val="00B120F8"/>
    <w:rsid w:val="00B15195"/>
    <w:rsid w:val="00B17CA1"/>
    <w:rsid w:val="00B2139F"/>
    <w:rsid w:val="00B21B22"/>
    <w:rsid w:val="00B314AE"/>
    <w:rsid w:val="00B32CF8"/>
    <w:rsid w:val="00B368AF"/>
    <w:rsid w:val="00B40541"/>
    <w:rsid w:val="00B4323D"/>
    <w:rsid w:val="00B44D9D"/>
    <w:rsid w:val="00B60F71"/>
    <w:rsid w:val="00B70569"/>
    <w:rsid w:val="00B82499"/>
    <w:rsid w:val="00B8642E"/>
    <w:rsid w:val="00B90BED"/>
    <w:rsid w:val="00B91552"/>
    <w:rsid w:val="00B9553E"/>
    <w:rsid w:val="00BA0B0E"/>
    <w:rsid w:val="00BA3992"/>
    <w:rsid w:val="00BA3E35"/>
    <w:rsid w:val="00BA7997"/>
    <w:rsid w:val="00BB1C6F"/>
    <w:rsid w:val="00BB3707"/>
    <w:rsid w:val="00BD1062"/>
    <w:rsid w:val="00BD676E"/>
    <w:rsid w:val="00BD76AB"/>
    <w:rsid w:val="00BE5A99"/>
    <w:rsid w:val="00BF1485"/>
    <w:rsid w:val="00BF1F52"/>
    <w:rsid w:val="00BF5635"/>
    <w:rsid w:val="00BF7AF6"/>
    <w:rsid w:val="00BF7E34"/>
    <w:rsid w:val="00BF7EA8"/>
    <w:rsid w:val="00C04D87"/>
    <w:rsid w:val="00C07F53"/>
    <w:rsid w:val="00C1228B"/>
    <w:rsid w:val="00C1455E"/>
    <w:rsid w:val="00C15319"/>
    <w:rsid w:val="00C16F77"/>
    <w:rsid w:val="00C17114"/>
    <w:rsid w:val="00C30BA2"/>
    <w:rsid w:val="00C35C16"/>
    <w:rsid w:val="00C402FD"/>
    <w:rsid w:val="00C421C1"/>
    <w:rsid w:val="00C42852"/>
    <w:rsid w:val="00C51CF5"/>
    <w:rsid w:val="00C61C38"/>
    <w:rsid w:val="00C62950"/>
    <w:rsid w:val="00C7050D"/>
    <w:rsid w:val="00C7110F"/>
    <w:rsid w:val="00C73066"/>
    <w:rsid w:val="00C73937"/>
    <w:rsid w:val="00C7623E"/>
    <w:rsid w:val="00C77196"/>
    <w:rsid w:val="00C8303D"/>
    <w:rsid w:val="00C91D13"/>
    <w:rsid w:val="00C951E8"/>
    <w:rsid w:val="00C954A7"/>
    <w:rsid w:val="00C97E4D"/>
    <w:rsid w:val="00CA30F7"/>
    <w:rsid w:val="00CC4BF4"/>
    <w:rsid w:val="00CD38D0"/>
    <w:rsid w:val="00CD586A"/>
    <w:rsid w:val="00CD6691"/>
    <w:rsid w:val="00CD7701"/>
    <w:rsid w:val="00CE5613"/>
    <w:rsid w:val="00CE6EF1"/>
    <w:rsid w:val="00CF2C1F"/>
    <w:rsid w:val="00CF6380"/>
    <w:rsid w:val="00CF7BCD"/>
    <w:rsid w:val="00D00FB3"/>
    <w:rsid w:val="00D063E6"/>
    <w:rsid w:val="00D142B3"/>
    <w:rsid w:val="00D17440"/>
    <w:rsid w:val="00D2139B"/>
    <w:rsid w:val="00D23A5E"/>
    <w:rsid w:val="00D25D68"/>
    <w:rsid w:val="00D30C7D"/>
    <w:rsid w:val="00D32BDD"/>
    <w:rsid w:val="00D35623"/>
    <w:rsid w:val="00D37EAA"/>
    <w:rsid w:val="00D45E42"/>
    <w:rsid w:val="00D47819"/>
    <w:rsid w:val="00D511E5"/>
    <w:rsid w:val="00D52356"/>
    <w:rsid w:val="00D54438"/>
    <w:rsid w:val="00D54A02"/>
    <w:rsid w:val="00D558C4"/>
    <w:rsid w:val="00D81E30"/>
    <w:rsid w:val="00D83272"/>
    <w:rsid w:val="00D853F1"/>
    <w:rsid w:val="00D8610A"/>
    <w:rsid w:val="00D90E20"/>
    <w:rsid w:val="00D96624"/>
    <w:rsid w:val="00DA0EEC"/>
    <w:rsid w:val="00DA4E02"/>
    <w:rsid w:val="00DA514B"/>
    <w:rsid w:val="00DB6C87"/>
    <w:rsid w:val="00DC141E"/>
    <w:rsid w:val="00DC4486"/>
    <w:rsid w:val="00DD064B"/>
    <w:rsid w:val="00DD3198"/>
    <w:rsid w:val="00DD74EE"/>
    <w:rsid w:val="00DE6D33"/>
    <w:rsid w:val="00E001E8"/>
    <w:rsid w:val="00E1100A"/>
    <w:rsid w:val="00E13BD0"/>
    <w:rsid w:val="00E3056D"/>
    <w:rsid w:val="00E35B33"/>
    <w:rsid w:val="00E378AB"/>
    <w:rsid w:val="00E400FD"/>
    <w:rsid w:val="00E4036C"/>
    <w:rsid w:val="00E40F9D"/>
    <w:rsid w:val="00E70ED0"/>
    <w:rsid w:val="00E72D45"/>
    <w:rsid w:val="00E757E6"/>
    <w:rsid w:val="00E7581D"/>
    <w:rsid w:val="00E75AC5"/>
    <w:rsid w:val="00E77335"/>
    <w:rsid w:val="00E8367F"/>
    <w:rsid w:val="00E856F0"/>
    <w:rsid w:val="00E86552"/>
    <w:rsid w:val="00E871F9"/>
    <w:rsid w:val="00E90998"/>
    <w:rsid w:val="00E94E11"/>
    <w:rsid w:val="00E95BFE"/>
    <w:rsid w:val="00EA1A96"/>
    <w:rsid w:val="00EB5137"/>
    <w:rsid w:val="00EB5BCF"/>
    <w:rsid w:val="00EC1015"/>
    <w:rsid w:val="00EC29CC"/>
    <w:rsid w:val="00EC4B5B"/>
    <w:rsid w:val="00ED1FE8"/>
    <w:rsid w:val="00ED5CE0"/>
    <w:rsid w:val="00EE739C"/>
    <w:rsid w:val="00EF0067"/>
    <w:rsid w:val="00F02993"/>
    <w:rsid w:val="00F1011D"/>
    <w:rsid w:val="00F13897"/>
    <w:rsid w:val="00F14B33"/>
    <w:rsid w:val="00F20136"/>
    <w:rsid w:val="00F21405"/>
    <w:rsid w:val="00F2265B"/>
    <w:rsid w:val="00F27367"/>
    <w:rsid w:val="00F3112F"/>
    <w:rsid w:val="00F41804"/>
    <w:rsid w:val="00F42E4E"/>
    <w:rsid w:val="00F63290"/>
    <w:rsid w:val="00F66F7F"/>
    <w:rsid w:val="00F67A21"/>
    <w:rsid w:val="00F725B9"/>
    <w:rsid w:val="00F75D15"/>
    <w:rsid w:val="00F8400A"/>
    <w:rsid w:val="00FA0D3E"/>
    <w:rsid w:val="00FA3E17"/>
    <w:rsid w:val="00FA5D37"/>
    <w:rsid w:val="00FB462D"/>
    <w:rsid w:val="00FC3991"/>
    <w:rsid w:val="00FC54DC"/>
    <w:rsid w:val="00FC5685"/>
    <w:rsid w:val="00FC5AF5"/>
    <w:rsid w:val="00FC6068"/>
    <w:rsid w:val="00FD4E33"/>
    <w:rsid w:val="00FE02E4"/>
    <w:rsid w:val="00FE1051"/>
    <w:rsid w:val="00FE12E8"/>
    <w:rsid w:val="00FE2C0D"/>
    <w:rsid w:val="00FE2FEC"/>
    <w:rsid w:val="00FE34E1"/>
    <w:rsid w:val="00FE5E90"/>
    <w:rsid w:val="00FF3EE0"/>
    <w:rsid w:val="00FF4E6A"/>
    <w:rsid w:val="00FF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BDDF52"/>
  <w15:chartTrackingRefBased/>
  <w15:docId w15:val="{BFAF32A0-035F-46FD-BA98-BF759BAD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246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23A5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A747A5"/>
    <w:pPr>
      <w:keepNext/>
      <w:outlineLvl w:val="2"/>
    </w:pPr>
    <w:rPr>
      <w:rFonts w:ascii="BIZ UDPゴシック" w:eastAsia="BIZ UDPゴシック" w:hAnsi="BIZ UDPゴシック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2F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2FEC"/>
  </w:style>
  <w:style w:type="paragraph" w:styleId="a5">
    <w:name w:val="footer"/>
    <w:basedOn w:val="a"/>
    <w:link w:val="a6"/>
    <w:uiPriority w:val="99"/>
    <w:unhideWhenUsed/>
    <w:rsid w:val="00FE2F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2FEC"/>
  </w:style>
  <w:style w:type="paragraph" w:styleId="a7">
    <w:name w:val="Balloon Text"/>
    <w:basedOn w:val="a"/>
    <w:link w:val="a8"/>
    <w:uiPriority w:val="99"/>
    <w:semiHidden/>
    <w:unhideWhenUsed/>
    <w:rsid w:val="005315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158E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A747A5"/>
    <w:rPr>
      <w:rFonts w:ascii="BIZ UDPゴシック" w:eastAsia="BIZ UDPゴシック" w:hAnsi="BIZ UDPゴシック" w:cstheme="majorBidi"/>
      <w:b/>
      <w:bCs/>
      <w:sz w:val="24"/>
      <w:szCs w:val="24"/>
    </w:rPr>
  </w:style>
  <w:style w:type="table" w:styleId="a9">
    <w:name w:val="Table Grid"/>
    <w:basedOn w:val="a1"/>
    <w:uiPriority w:val="39"/>
    <w:rsid w:val="00A74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文"/>
    <w:basedOn w:val="a"/>
    <w:link w:val="ab"/>
    <w:qFormat/>
    <w:rsid w:val="00A747A5"/>
    <w:pPr>
      <w:spacing w:line="300" w:lineRule="exact"/>
      <w:ind w:leftChars="200" w:left="440" w:firstLineChars="100" w:firstLine="210"/>
    </w:pPr>
    <w:rPr>
      <w:rFonts w:eastAsiaTheme="minorHAnsi"/>
    </w:rPr>
  </w:style>
  <w:style w:type="character" w:customStyle="1" w:styleId="ab">
    <w:name w:val="文 (文字)"/>
    <w:basedOn w:val="a0"/>
    <w:link w:val="aa"/>
    <w:rsid w:val="00A747A5"/>
    <w:rPr>
      <w:rFonts w:eastAsiaTheme="minorHAnsi"/>
    </w:rPr>
  </w:style>
  <w:style w:type="paragraph" w:customStyle="1" w:styleId="TableParagraph">
    <w:name w:val="Table Paragraph"/>
    <w:basedOn w:val="a"/>
    <w:uiPriority w:val="1"/>
    <w:qFormat/>
    <w:rsid w:val="00A747A5"/>
    <w:pPr>
      <w:autoSpaceDE w:val="0"/>
      <w:autoSpaceDN w:val="0"/>
      <w:jc w:val="left"/>
    </w:pPr>
    <w:rPr>
      <w:rFonts w:ascii="游ゴシック" w:eastAsia="游ゴシック" w:hAnsi="游ゴシック" w:cs="游ゴシック"/>
      <w:kern w:val="0"/>
      <w:sz w:val="22"/>
      <w:lang w:eastAsia="en-US"/>
    </w:rPr>
  </w:style>
  <w:style w:type="paragraph" w:styleId="ac">
    <w:name w:val="List Paragraph"/>
    <w:basedOn w:val="a"/>
    <w:uiPriority w:val="34"/>
    <w:qFormat/>
    <w:rsid w:val="0016398B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0E2467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D23A5E"/>
    <w:rPr>
      <w:rFonts w:asciiTheme="majorHAnsi" w:eastAsiaTheme="majorEastAsia" w:hAnsiTheme="majorHAnsi" w:cstheme="majorBidi"/>
    </w:rPr>
  </w:style>
  <w:style w:type="paragraph" w:styleId="ad">
    <w:name w:val="Date"/>
    <w:basedOn w:val="a"/>
    <w:next w:val="a"/>
    <w:link w:val="ae"/>
    <w:uiPriority w:val="99"/>
    <w:semiHidden/>
    <w:unhideWhenUsed/>
    <w:rsid w:val="007A6AA3"/>
  </w:style>
  <w:style w:type="character" w:customStyle="1" w:styleId="ae">
    <w:name w:val="日付 (文字)"/>
    <w:basedOn w:val="a0"/>
    <w:link w:val="ad"/>
    <w:uiPriority w:val="99"/>
    <w:semiHidden/>
    <w:rsid w:val="007A6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7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19740-F13A-49EC-BBEA-B47116218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　望美</dc:creator>
  <cp:keywords/>
  <dc:description/>
  <cp:lastModifiedBy>K24C0510F</cp:lastModifiedBy>
  <cp:revision>2</cp:revision>
  <cp:lastPrinted>2025-06-17T02:52:00Z</cp:lastPrinted>
  <dcterms:created xsi:type="dcterms:W3CDTF">2026-09-29T22:30:00Z</dcterms:created>
  <dcterms:modified xsi:type="dcterms:W3CDTF">2026-09-29T22:30:00Z</dcterms:modified>
</cp:coreProperties>
</file>