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C0AAE2" w14:textId="7CD31A42" w:rsidR="00C07B81" w:rsidRPr="00B27142" w:rsidRDefault="001B2A2B">
      <w:pPr>
        <w:autoSpaceDE w:val="0"/>
        <w:autoSpaceDN w:val="0"/>
        <w:jc w:val="center"/>
      </w:pPr>
      <w:r>
        <w:rPr>
          <w:rFonts w:hint="eastAsia"/>
        </w:rPr>
        <w:t>ウェルネス柏</w:t>
      </w:r>
      <w:r w:rsidR="00B31CCA" w:rsidRPr="00B27142">
        <w:rPr>
          <w:rFonts w:hint="eastAsia"/>
        </w:rPr>
        <w:t>駐車場施設設置場所賃貸借契約書</w:t>
      </w:r>
      <w:r w:rsidR="00DD387F">
        <w:rPr>
          <w:rFonts w:hint="eastAsia"/>
        </w:rPr>
        <w:t>(案)</w:t>
      </w:r>
    </w:p>
    <w:p w14:paraId="463B30D7" w14:textId="77777777" w:rsidR="00C07B81" w:rsidRPr="00B27142" w:rsidRDefault="00C07B81">
      <w:pPr>
        <w:autoSpaceDE w:val="0"/>
        <w:autoSpaceDN w:val="0"/>
        <w:jc w:val="center"/>
      </w:pPr>
    </w:p>
    <w:p w14:paraId="67CD83D1" w14:textId="20973F17" w:rsidR="00C07B81" w:rsidRPr="00B27142" w:rsidRDefault="00B31CCA">
      <w:pPr>
        <w:autoSpaceDE w:val="0"/>
        <w:autoSpaceDN w:val="0"/>
      </w:pPr>
      <w:r w:rsidRPr="00B27142">
        <w:rPr>
          <w:rFonts w:hint="eastAsia"/>
        </w:rPr>
        <w:t xml:space="preserve">　柏市を甲とし，</w:t>
      </w:r>
      <w:r w:rsidR="00FC02BC">
        <w:rPr>
          <w:rFonts w:hint="eastAsia"/>
        </w:rPr>
        <w:t>〇〇〇〇</w:t>
      </w:r>
      <w:r w:rsidRPr="00B27142">
        <w:rPr>
          <w:rFonts w:hint="eastAsia"/>
        </w:rPr>
        <w:t>を乙とし，甲乙間において，</w:t>
      </w:r>
      <w:r w:rsidR="00004013">
        <w:rPr>
          <w:rFonts w:hint="eastAsia"/>
        </w:rPr>
        <w:t>ウェルネス柏の駐車場の運営事業に関し，次のとおり賃貸借契約(以下「本契約」という。)</w:t>
      </w:r>
      <w:r w:rsidRPr="00B27142">
        <w:rPr>
          <w:rFonts w:hint="eastAsia"/>
        </w:rPr>
        <w:t>を締結する。</w:t>
      </w:r>
    </w:p>
    <w:p w14:paraId="0BD85189" w14:textId="77777777" w:rsidR="00A9463A" w:rsidRDefault="00A9463A"/>
    <w:p w14:paraId="018D9527" w14:textId="04BCB450" w:rsidR="00C07B81" w:rsidRPr="00B27142" w:rsidRDefault="00A9463A">
      <w:r>
        <w:rPr>
          <w:rFonts w:hint="eastAsia"/>
        </w:rPr>
        <w:t xml:space="preserve">　</w:t>
      </w:r>
      <w:r w:rsidR="00B31CCA" w:rsidRPr="00B27142">
        <w:rPr>
          <w:rFonts w:hint="eastAsia"/>
        </w:rPr>
        <w:t>（趣旨）</w:t>
      </w:r>
    </w:p>
    <w:p w14:paraId="2F9FAA66" w14:textId="047C0D9D" w:rsidR="00C07B81" w:rsidRDefault="004A7EF4" w:rsidP="004A7EF4">
      <w:pPr>
        <w:ind w:left="302" w:hangingChars="100" w:hanging="302"/>
        <w:rPr>
          <w:color w:val="000000"/>
        </w:rPr>
      </w:pPr>
      <w:r>
        <w:rPr>
          <w:rFonts w:hint="eastAsia"/>
        </w:rPr>
        <w:t>第１条　本</w:t>
      </w:r>
      <w:r w:rsidR="00410232">
        <w:rPr>
          <w:rFonts w:hint="eastAsia"/>
        </w:rPr>
        <w:t>契約</w:t>
      </w:r>
      <w:r>
        <w:rPr>
          <w:rFonts w:hint="eastAsia"/>
        </w:rPr>
        <w:t>は，ウェルネス柏の駐車場</w:t>
      </w:r>
      <w:r w:rsidR="00B45E44">
        <w:rPr>
          <w:rFonts w:hint="eastAsia"/>
        </w:rPr>
        <w:t>(以下「本施設」という。)</w:t>
      </w:r>
      <w:r>
        <w:rPr>
          <w:rFonts w:hint="eastAsia"/>
        </w:rPr>
        <w:t>を有料駐車場施設として設置，管理及び運営する事業（以下「本事業」という。）について，</w:t>
      </w:r>
      <w:r>
        <w:rPr>
          <w:rFonts w:hint="eastAsia"/>
          <w:color w:val="000000"/>
        </w:rPr>
        <w:t>甲乙が相互に協力し，本事業を確実かつ円滑に推進するために必要な事項を定めるものとする。</w:t>
      </w:r>
    </w:p>
    <w:p w14:paraId="0E090527" w14:textId="737005BC" w:rsidR="00410232" w:rsidRDefault="00410232" w:rsidP="004A7EF4">
      <w:pPr>
        <w:ind w:left="302" w:hangingChars="100" w:hanging="302"/>
        <w:rPr>
          <w:color w:val="000000"/>
        </w:rPr>
      </w:pPr>
      <w:r>
        <w:rPr>
          <w:rFonts w:hint="eastAsia"/>
          <w:color w:val="000000"/>
        </w:rPr>
        <w:t>２　甲は，次に掲げる物件(以下「貸付物件」という。)の使用を乙にさせることとし，乙はこれに対して賃借料を支払うものとする。</w:t>
      </w:r>
    </w:p>
    <w:tbl>
      <w:tblPr>
        <w:tblStyle w:val="af2"/>
        <w:tblW w:w="0" w:type="auto"/>
        <w:tblInd w:w="302" w:type="dxa"/>
        <w:tblLook w:val="04A0" w:firstRow="1" w:lastRow="0" w:firstColumn="1" w:lastColumn="0" w:noHBand="0" w:noVBand="1"/>
      </w:tblPr>
      <w:tblGrid>
        <w:gridCol w:w="1484"/>
        <w:gridCol w:w="3030"/>
        <w:gridCol w:w="3029"/>
        <w:gridCol w:w="1217"/>
      </w:tblGrid>
      <w:tr w:rsidR="00410232" w14:paraId="11039D96" w14:textId="77777777" w:rsidTr="00410232">
        <w:tc>
          <w:tcPr>
            <w:tcW w:w="1507" w:type="dxa"/>
          </w:tcPr>
          <w:p w14:paraId="520036DF" w14:textId="032F888C" w:rsidR="00410232" w:rsidRDefault="00410232" w:rsidP="00410232">
            <w:pPr>
              <w:jc w:val="center"/>
              <w:rPr>
                <w:color w:val="000000"/>
              </w:rPr>
            </w:pPr>
            <w:r>
              <w:rPr>
                <w:rFonts w:hint="eastAsia"/>
                <w:color w:val="000000"/>
              </w:rPr>
              <w:t>物件番号</w:t>
            </w:r>
          </w:p>
        </w:tc>
        <w:tc>
          <w:tcPr>
            <w:tcW w:w="3119" w:type="dxa"/>
          </w:tcPr>
          <w:p w14:paraId="6D45FBE0" w14:textId="4C00C6F1" w:rsidR="00410232" w:rsidRDefault="00410232" w:rsidP="00410232">
            <w:pPr>
              <w:jc w:val="center"/>
              <w:rPr>
                <w:color w:val="000000"/>
              </w:rPr>
            </w:pPr>
            <w:r>
              <w:rPr>
                <w:rFonts w:hint="eastAsia"/>
                <w:color w:val="000000"/>
              </w:rPr>
              <w:t>貸付場所</w:t>
            </w:r>
          </w:p>
        </w:tc>
        <w:tc>
          <w:tcPr>
            <w:tcW w:w="3118" w:type="dxa"/>
          </w:tcPr>
          <w:p w14:paraId="30DCABAC" w14:textId="3AC71EC9" w:rsidR="00410232" w:rsidRDefault="00410232" w:rsidP="00410232">
            <w:pPr>
              <w:jc w:val="center"/>
              <w:rPr>
                <w:color w:val="000000"/>
              </w:rPr>
            </w:pPr>
            <w:r>
              <w:rPr>
                <w:rFonts w:hint="eastAsia"/>
                <w:color w:val="000000"/>
              </w:rPr>
              <w:t>現状の駐車場台数</w:t>
            </w:r>
          </w:p>
        </w:tc>
        <w:tc>
          <w:tcPr>
            <w:tcW w:w="1242" w:type="dxa"/>
          </w:tcPr>
          <w:p w14:paraId="1CB2C386" w14:textId="3C6F2AF7" w:rsidR="00410232" w:rsidRDefault="00410232" w:rsidP="00410232">
            <w:pPr>
              <w:jc w:val="center"/>
              <w:rPr>
                <w:color w:val="000000"/>
              </w:rPr>
            </w:pPr>
            <w:r>
              <w:rPr>
                <w:rFonts w:hint="eastAsia"/>
                <w:color w:val="000000"/>
              </w:rPr>
              <w:t>位置</w:t>
            </w:r>
          </w:p>
        </w:tc>
      </w:tr>
      <w:tr w:rsidR="00410232" w14:paraId="2B643001" w14:textId="77777777" w:rsidTr="00410232">
        <w:tc>
          <w:tcPr>
            <w:tcW w:w="1507" w:type="dxa"/>
          </w:tcPr>
          <w:p w14:paraId="52C135EB" w14:textId="516F7E82" w:rsidR="00410232" w:rsidRDefault="00410232" w:rsidP="00410232">
            <w:pPr>
              <w:jc w:val="center"/>
              <w:rPr>
                <w:color w:val="000000"/>
              </w:rPr>
            </w:pPr>
            <w:r>
              <w:rPr>
                <w:rFonts w:hint="eastAsia"/>
                <w:color w:val="000000"/>
              </w:rPr>
              <w:t>No.1</w:t>
            </w:r>
          </w:p>
        </w:tc>
        <w:tc>
          <w:tcPr>
            <w:tcW w:w="3119" w:type="dxa"/>
          </w:tcPr>
          <w:p w14:paraId="593E5B93" w14:textId="5DED638B" w:rsidR="00410232" w:rsidRDefault="00410232" w:rsidP="00410232">
            <w:pPr>
              <w:jc w:val="center"/>
              <w:rPr>
                <w:color w:val="000000"/>
              </w:rPr>
            </w:pPr>
            <w:r>
              <w:rPr>
                <w:rFonts w:hint="eastAsia"/>
                <w:color w:val="000000"/>
              </w:rPr>
              <w:t>ウェルネス柏駐車場</w:t>
            </w:r>
          </w:p>
        </w:tc>
        <w:tc>
          <w:tcPr>
            <w:tcW w:w="3118" w:type="dxa"/>
          </w:tcPr>
          <w:p w14:paraId="484C0320" w14:textId="1994AE21" w:rsidR="00410232" w:rsidRDefault="00410232" w:rsidP="00410232">
            <w:pPr>
              <w:jc w:val="right"/>
              <w:rPr>
                <w:color w:val="000000"/>
              </w:rPr>
            </w:pPr>
            <w:r>
              <w:rPr>
                <w:rFonts w:hint="eastAsia"/>
                <w:color w:val="000000"/>
              </w:rPr>
              <w:t>７３台</w:t>
            </w:r>
          </w:p>
        </w:tc>
        <w:tc>
          <w:tcPr>
            <w:tcW w:w="1242" w:type="dxa"/>
          </w:tcPr>
          <w:p w14:paraId="2720AB9B" w14:textId="0DE6FBDC" w:rsidR="00410232" w:rsidRDefault="00410232" w:rsidP="00410232">
            <w:pPr>
              <w:jc w:val="center"/>
              <w:rPr>
                <w:color w:val="000000"/>
              </w:rPr>
            </w:pPr>
            <w:r>
              <w:rPr>
                <w:rFonts w:hint="eastAsia"/>
                <w:color w:val="000000"/>
              </w:rPr>
              <w:t>別紙１</w:t>
            </w:r>
          </w:p>
        </w:tc>
      </w:tr>
    </w:tbl>
    <w:p w14:paraId="15CCEBAD" w14:textId="7274C1BC" w:rsidR="004A7EF4" w:rsidRPr="00C02748" w:rsidRDefault="00A9463A" w:rsidP="004A7EF4">
      <w:pPr>
        <w:ind w:left="302" w:hangingChars="100" w:hanging="302"/>
        <w:rPr>
          <w:color w:val="000000"/>
        </w:rPr>
      </w:pPr>
      <w:r>
        <w:rPr>
          <w:rFonts w:hint="eastAsia"/>
        </w:rPr>
        <w:t xml:space="preserve">　</w:t>
      </w:r>
      <w:r w:rsidR="004A7EF4" w:rsidRPr="00C02748">
        <w:rPr>
          <w:rFonts w:hint="eastAsia"/>
          <w:color w:val="000000"/>
        </w:rPr>
        <w:t>（信義誠実の原則）</w:t>
      </w:r>
    </w:p>
    <w:p w14:paraId="717A1161" w14:textId="562BEBF0" w:rsidR="004A7EF4" w:rsidRDefault="004A7EF4" w:rsidP="004A7EF4">
      <w:pPr>
        <w:ind w:left="302" w:hangingChars="100" w:hanging="302"/>
        <w:rPr>
          <w:color w:val="000000"/>
        </w:rPr>
      </w:pPr>
      <w:r>
        <w:rPr>
          <w:rFonts w:hint="eastAsia"/>
          <w:color w:val="000000"/>
        </w:rPr>
        <w:t>第２</w:t>
      </w:r>
      <w:r w:rsidRPr="00C02748">
        <w:rPr>
          <w:rFonts w:hint="eastAsia"/>
          <w:color w:val="000000"/>
        </w:rPr>
        <w:t>条　甲及び乙は，互いに協力し</w:t>
      </w:r>
      <w:r>
        <w:rPr>
          <w:rFonts w:hint="eastAsia"/>
          <w:color w:val="000000"/>
        </w:rPr>
        <w:t>，</w:t>
      </w:r>
      <w:r w:rsidRPr="00C02748">
        <w:rPr>
          <w:rFonts w:hint="eastAsia"/>
          <w:color w:val="000000"/>
        </w:rPr>
        <w:t>信義を重んじ，対等な関係に立って</w:t>
      </w:r>
      <w:r>
        <w:rPr>
          <w:rFonts w:hint="eastAsia"/>
          <w:color w:val="000000"/>
        </w:rPr>
        <w:t>本</w:t>
      </w:r>
      <w:r w:rsidR="00FD6717" w:rsidRPr="00830799">
        <w:rPr>
          <w:rFonts w:hint="eastAsia"/>
          <w:color w:val="000000"/>
        </w:rPr>
        <w:t>契約</w:t>
      </w:r>
      <w:r w:rsidRPr="00C02748">
        <w:rPr>
          <w:rFonts w:hint="eastAsia"/>
          <w:color w:val="000000"/>
        </w:rPr>
        <w:t>を誠実に履行しなければならない。</w:t>
      </w:r>
    </w:p>
    <w:p w14:paraId="05957655" w14:textId="3A12DF43" w:rsidR="004A7EF4" w:rsidRDefault="004A7EF4" w:rsidP="004A7EF4">
      <w:pPr>
        <w:pStyle w:val="a5"/>
        <w:ind w:left="302" w:hanging="302"/>
      </w:pPr>
      <w:r>
        <w:rPr>
          <w:rFonts w:hint="eastAsia"/>
        </w:rPr>
        <w:t>２　甲及び乙は，本施設の美観維持について協力するものとする。</w:t>
      </w:r>
    </w:p>
    <w:p w14:paraId="1A30F680" w14:textId="2092759E" w:rsidR="004A7EF4" w:rsidRDefault="00A9463A" w:rsidP="004A7EF4">
      <w:pPr>
        <w:ind w:left="302" w:hangingChars="100" w:hanging="302"/>
      </w:pPr>
      <w:r>
        <w:rPr>
          <w:rFonts w:hint="eastAsia"/>
        </w:rPr>
        <w:t xml:space="preserve">　</w:t>
      </w:r>
      <w:r w:rsidR="004A7EF4">
        <w:rPr>
          <w:rFonts w:hint="eastAsia"/>
        </w:rPr>
        <w:t>（事業区域及び管理区分）</w:t>
      </w:r>
    </w:p>
    <w:p w14:paraId="636D461E" w14:textId="77777777" w:rsidR="004A7EF4" w:rsidRDefault="004A7EF4" w:rsidP="004A7EF4">
      <w:pPr>
        <w:ind w:left="302" w:hangingChars="100" w:hanging="302"/>
      </w:pPr>
      <w:r>
        <w:rPr>
          <w:rFonts w:hint="eastAsia"/>
        </w:rPr>
        <w:t>第３条　本事業の対象区域は，</w:t>
      </w:r>
      <w:r w:rsidRPr="008B4791">
        <w:rPr>
          <w:rFonts w:hint="eastAsia"/>
        </w:rPr>
        <w:t>別紙</w:t>
      </w:r>
      <w:r>
        <w:rPr>
          <w:rFonts w:hint="eastAsia"/>
        </w:rPr>
        <w:t>の</w:t>
      </w:r>
      <w:r w:rsidRPr="008B4791">
        <w:rPr>
          <w:rFonts w:hint="eastAsia"/>
        </w:rPr>
        <w:t>駐車場平面図で示す</w:t>
      </w:r>
      <w:r>
        <w:rPr>
          <w:rFonts w:hint="eastAsia"/>
        </w:rPr>
        <w:t>赤枠内の範囲とする</w:t>
      </w:r>
      <w:r w:rsidRPr="008B4791">
        <w:rPr>
          <w:rFonts w:hint="eastAsia"/>
        </w:rPr>
        <w:t>（以下</w:t>
      </w:r>
      <w:r>
        <w:rPr>
          <w:rFonts w:hint="eastAsia"/>
        </w:rPr>
        <w:t>「</w:t>
      </w:r>
      <w:r w:rsidRPr="008B4791">
        <w:rPr>
          <w:rFonts w:hint="eastAsia"/>
        </w:rPr>
        <w:t>事業区域</w:t>
      </w:r>
      <w:r>
        <w:rPr>
          <w:rFonts w:hint="eastAsia"/>
        </w:rPr>
        <w:t>」</w:t>
      </w:r>
      <w:r w:rsidRPr="008B4791">
        <w:rPr>
          <w:rFonts w:hint="eastAsia"/>
        </w:rPr>
        <w:t>という。）</w:t>
      </w:r>
      <w:r>
        <w:rPr>
          <w:rFonts w:hint="eastAsia"/>
        </w:rPr>
        <w:t>。</w:t>
      </w:r>
    </w:p>
    <w:p w14:paraId="7227E0E2" w14:textId="28BE20B2" w:rsidR="004A7EF4" w:rsidRDefault="004A7EF4" w:rsidP="004A7EF4">
      <w:pPr>
        <w:ind w:left="302" w:hangingChars="100" w:hanging="302"/>
      </w:pPr>
      <w:r>
        <w:rPr>
          <w:rFonts w:hint="eastAsia"/>
        </w:rPr>
        <w:t>２　甲及び乙は，</w:t>
      </w:r>
      <w:r w:rsidR="00B45E44">
        <w:rPr>
          <w:rFonts w:hint="eastAsia"/>
        </w:rPr>
        <w:t>別表の管理区分</w:t>
      </w:r>
      <w:r>
        <w:rPr>
          <w:rFonts w:hint="eastAsia"/>
        </w:rPr>
        <w:t>に従い，本施設の維持，修繕その他必要な管理を実施するものとする。</w:t>
      </w:r>
    </w:p>
    <w:p w14:paraId="7EEB4532" w14:textId="022F5D60" w:rsidR="004A7EF4" w:rsidRDefault="004A7EF4" w:rsidP="004A7EF4">
      <w:pPr>
        <w:ind w:left="302" w:hangingChars="100" w:hanging="302"/>
        <w:jc w:val="left"/>
      </w:pPr>
      <w:r>
        <w:rPr>
          <w:rFonts w:hint="eastAsia"/>
        </w:rPr>
        <w:t xml:space="preserve">３　</w:t>
      </w:r>
      <w:r w:rsidRPr="005373F8">
        <w:rPr>
          <w:rFonts w:hint="eastAsia"/>
        </w:rPr>
        <w:t>乙は，</w:t>
      </w:r>
      <w:r>
        <w:rPr>
          <w:rFonts w:hint="eastAsia"/>
        </w:rPr>
        <w:t>柏ふるさと公園及びウェルネス柏駐車場運営事業者募集要領（以下「募集要領」という。）</w:t>
      </w:r>
      <w:r w:rsidRPr="005373F8">
        <w:rPr>
          <w:rFonts w:hint="eastAsia"/>
        </w:rPr>
        <w:t>，</w:t>
      </w:r>
      <w:r>
        <w:rPr>
          <w:rFonts w:hint="eastAsia"/>
        </w:rPr>
        <w:t>第</w:t>
      </w:r>
      <w:r w:rsidR="000F105B" w:rsidRPr="000F105B">
        <w:rPr>
          <w:rFonts w:hint="eastAsia"/>
        </w:rPr>
        <w:t>６</w:t>
      </w:r>
      <w:r>
        <w:rPr>
          <w:rFonts w:hint="eastAsia"/>
        </w:rPr>
        <w:t>条による本事業の計画書（以下「事業計画書」という。）</w:t>
      </w:r>
      <w:r w:rsidRPr="005373F8">
        <w:rPr>
          <w:rFonts w:hint="eastAsia"/>
        </w:rPr>
        <w:t>において定めた本事業の内容に従い，前項の規定による維持，修繕その他必要な管理を行うほか，事業区域内に設置された有料駐車場に係る営利事業の運営を実施するものとする。</w:t>
      </w:r>
    </w:p>
    <w:p w14:paraId="22CA7C30" w14:textId="77777777" w:rsidR="004A7EF4" w:rsidRPr="00A2343A" w:rsidRDefault="004A7EF4" w:rsidP="004A7EF4">
      <w:pPr>
        <w:ind w:left="302" w:hangingChars="100" w:hanging="302"/>
        <w:jc w:val="left"/>
      </w:pPr>
      <w:r>
        <w:rPr>
          <w:rFonts w:hint="eastAsia"/>
        </w:rPr>
        <w:t>４　前２項の規定にかかわらず，乙は，事業区域内において次の各号に定める役割を担うものとする。</w:t>
      </w:r>
    </w:p>
    <w:p w14:paraId="4D0AFC01" w14:textId="77777777" w:rsidR="004A7EF4" w:rsidRPr="005373F8" w:rsidRDefault="004A7EF4" w:rsidP="004A7EF4">
      <w:pPr>
        <w:ind w:left="907" w:hangingChars="300" w:hanging="907"/>
      </w:pPr>
      <w:r w:rsidRPr="005373F8">
        <w:rPr>
          <w:rFonts w:hint="eastAsia"/>
        </w:rPr>
        <w:t xml:space="preserve">　</w:t>
      </w:r>
      <w:r>
        <w:rPr>
          <w:rFonts w:hint="eastAsia"/>
        </w:rPr>
        <w:t>(</w:t>
      </w:r>
      <w:r>
        <w:t xml:space="preserve">1) </w:t>
      </w:r>
      <w:r w:rsidRPr="005373F8">
        <w:rPr>
          <w:rFonts w:hint="eastAsia"/>
        </w:rPr>
        <w:t>放置車両や長期駐車車両への対処</w:t>
      </w:r>
    </w:p>
    <w:p w14:paraId="39727F8A" w14:textId="77777777" w:rsidR="004A7EF4" w:rsidRDefault="004A7EF4" w:rsidP="004A7EF4">
      <w:pPr>
        <w:ind w:left="907" w:hangingChars="300" w:hanging="907"/>
      </w:pPr>
      <w:r w:rsidRPr="005373F8">
        <w:rPr>
          <w:rFonts w:hint="eastAsia"/>
        </w:rPr>
        <w:lastRenderedPageBreak/>
        <w:t xml:space="preserve">　</w:t>
      </w:r>
      <w:r>
        <w:rPr>
          <w:rFonts w:hint="eastAsia"/>
        </w:rPr>
        <w:t>(</w:t>
      </w:r>
      <w:r>
        <w:t xml:space="preserve">2) </w:t>
      </w:r>
      <w:r>
        <w:rPr>
          <w:rFonts w:hint="eastAsia"/>
        </w:rPr>
        <w:t>本施設の</w:t>
      </w:r>
      <w:r w:rsidRPr="005373F8">
        <w:rPr>
          <w:rFonts w:hint="eastAsia"/>
        </w:rPr>
        <w:t>利用者，近隣住民その他第三者からの苦情対応</w:t>
      </w:r>
    </w:p>
    <w:p w14:paraId="7893AE6A" w14:textId="0EDC4E2F" w:rsidR="004A7EF4" w:rsidRPr="005373F8" w:rsidRDefault="004A7EF4" w:rsidP="004A7EF4">
      <w:pPr>
        <w:ind w:left="605" w:hangingChars="200" w:hanging="605"/>
      </w:pPr>
      <w:r>
        <w:t xml:space="preserve">  </w:t>
      </w:r>
      <w:r>
        <w:rPr>
          <w:rFonts w:hint="eastAsia"/>
        </w:rPr>
        <w:t>(</w:t>
      </w:r>
      <w:r>
        <w:t xml:space="preserve">3) </w:t>
      </w:r>
      <w:r w:rsidRPr="005373F8">
        <w:rPr>
          <w:rFonts w:hint="eastAsia"/>
        </w:rPr>
        <w:t>甲が設置を許可した乙の</w:t>
      </w:r>
      <w:r>
        <w:rPr>
          <w:rFonts w:hint="eastAsia"/>
        </w:rPr>
        <w:t>物件</w:t>
      </w:r>
      <w:r w:rsidRPr="005373F8">
        <w:rPr>
          <w:rFonts w:hint="eastAsia"/>
        </w:rPr>
        <w:t>（全自動料金精算機，車番認証用カメラ</w:t>
      </w:r>
      <w:r w:rsidR="00FA3D9C">
        <w:rPr>
          <w:rFonts w:hint="eastAsia"/>
        </w:rPr>
        <w:t>やゲート等</w:t>
      </w:r>
      <w:r w:rsidRPr="005373F8">
        <w:rPr>
          <w:rFonts w:hint="eastAsia"/>
        </w:rPr>
        <w:t>，その他乙が本事業の実施のために要する物件）の保守，点検，不具合が発生したときの対応</w:t>
      </w:r>
    </w:p>
    <w:p w14:paraId="54971E2E" w14:textId="77777777" w:rsidR="004A7EF4" w:rsidRPr="005373F8" w:rsidRDefault="004A7EF4" w:rsidP="004A7EF4">
      <w:pPr>
        <w:ind w:left="605" w:hangingChars="200" w:hanging="605"/>
      </w:pPr>
      <w:r w:rsidRPr="005373F8">
        <w:rPr>
          <w:rFonts w:hint="eastAsia"/>
        </w:rPr>
        <w:t xml:space="preserve">　</w:t>
      </w:r>
      <w:r>
        <w:rPr>
          <w:rFonts w:hint="eastAsia"/>
        </w:rPr>
        <w:t>(</w:t>
      </w:r>
      <w:r>
        <w:t xml:space="preserve">4) </w:t>
      </w:r>
      <w:r>
        <w:rPr>
          <w:rFonts w:hint="eastAsia"/>
        </w:rPr>
        <w:t>本施設の</w:t>
      </w:r>
      <w:r w:rsidRPr="005373F8">
        <w:rPr>
          <w:rFonts w:hint="eastAsia"/>
        </w:rPr>
        <w:t>有料駐車場の利用における売上金</w:t>
      </w:r>
      <w:r>
        <w:rPr>
          <w:rFonts w:hint="eastAsia"/>
        </w:rPr>
        <w:t>（以下「売上金」という。）</w:t>
      </w:r>
      <w:r w:rsidRPr="005373F8">
        <w:rPr>
          <w:rFonts w:hint="eastAsia"/>
        </w:rPr>
        <w:t>の回収，釣銭の補充及び消耗品の補充等</w:t>
      </w:r>
    </w:p>
    <w:p w14:paraId="446DA659" w14:textId="5AA9173D" w:rsidR="004A7EF4" w:rsidRPr="005373F8" w:rsidRDefault="004A7EF4" w:rsidP="004A7EF4">
      <w:pPr>
        <w:ind w:left="606" w:hanging="606"/>
      </w:pPr>
      <w:r w:rsidRPr="005373F8">
        <w:rPr>
          <w:rFonts w:hint="eastAsia"/>
        </w:rPr>
        <w:t xml:space="preserve">　</w:t>
      </w:r>
      <w:r>
        <w:rPr>
          <w:rFonts w:hint="eastAsia"/>
        </w:rPr>
        <w:t>(</w:t>
      </w:r>
      <w:r>
        <w:t xml:space="preserve">5) </w:t>
      </w:r>
      <w:r w:rsidRPr="005373F8">
        <w:rPr>
          <w:rFonts w:hint="eastAsia"/>
        </w:rPr>
        <w:t>必要に応じて清掃，廃棄物の回収及び処分を行い，常に良好な環境を維持すること</w:t>
      </w:r>
      <w:r>
        <w:rPr>
          <w:rFonts w:hint="eastAsia"/>
        </w:rPr>
        <w:t>。</w:t>
      </w:r>
    </w:p>
    <w:p w14:paraId="3D9383CB" w14:textId="77777777" w:rsidR="004A7EF4" w:rsidRPr="004C08BA" w:rsidRDefault="004A7EF4" w:rsidP="004A7EF4">
      <w:pPr>
        <w:ind w:left="907" w:hangingChars="300" w:hanging="907"/>
      </w:pPr>
      <w:r w:rsidRPr="005373F8">
        <w:rPr>
          <w:rFonts w:hint="eastAsia"/>
        </w:rPr>
        <w:t xml:space="preserve">　</w:t>
      </w:r>
      <w:r w:rsidRPr="004C08BA">
        <w:rPr>
          <w:rFonts w:hint="eastAsia"/>
        </w:rPr>
        <w:t>(</w:t>
      </w:r>
      <w:r w:rsidRPr="004C08BA">
        <w:t xml:space="preserve">6) </w:t>
      </w:r>
      <w:r w:rsidRPr="004C08BA">
        <w:rPr>
          <w:rFonts w:hint="eastAsia"/>
        </w:rPr>
        <w:t>異常を発見した場合，直ちに甲に報告する</w:t>
      </w:r>
      <w:r w:rsidRPr="004C08BA">
        <w:t>こ</w:t>
      </w:r>
      <w:r w:rsidRPr="004C08BA">
        <w:rPr>
          <w:rFonts w:hint="eastAsia"/>
        </w:rPr>
        <w:t>と</w:t>
      </w:r>
      <w:r w:rsidRPr="00C5115C">
        <w:rPr>
          <w:rFonts w:hint="eastAsia"/>
        </w:rPr>
        <w:t>。</w:t>
      </w:r>
    </w:p>
    <w:p w14:paraId="49C42947" w14:textId="5A117705" w:rsidR="004A7EF4" w:rsidRDefault="004A7EF4" w:rsidP="004A7EF4">
      <w:pPr>
        <w:ind w:left="907" w:hangingChars="300" w:hanging="907"/>
      </w:pPr>
      <w:r w:rsidRPr="00063424">
        <w:rPr>
          <w:rFonts w:hint="eastAsia"/>
        </w:rPr>
        <w:t>５　本事業に係る甲乙のリスクの分担は</w:t>
      </w:r>
      <w:r>
        <w:rPr>
          <w:rFonts w:hint="eastAsia"/>
        </w:rPr>
        <w:t>，</w:t>
      </w:r>
      <w:r w:rsidRPr="00063424">
        <w:rPr>
          <w:rFonts w:hint="eastAsia"/>
        </w:rPr>
        <w:t>別表のとおりとする。</w:t>
      </w:r>
    </w:p>
    <w:p w14:paraId="38002ECA" w14:textId="5E00E928" w:rsidR="004A7EF4" w:rsidRDefault="00A9463A" w:rsidP="004A7EF4">
      <w:pPr>
        <w:ind w:left="302" w:hangingChars="100" w:hanging="302"/>
      </w:pPr>
      <w:r>
        <w:rPr>
          <w:rFonts w:hint="eastAsia"/>
        </w:rPr>
        <w:t xml:space="preserve">　</w:t>
      </w:r>
      <w:r w:rsidR="004A7EF4">
        <w:rPr>
          <w:rFonts w:hint="eastAsia"/>
        </w:rPr>
        <w:t>（事業期間及び有効期間）</w:t>
      </w:r>
    </w:p>
    <w:p w14:paraId="58BA95C3" w14:textId="59E03F3F" w:rsidR="00410232" w:rsidRDefault="004A7EF4" w:rsidP="00410232">
      <w:pPr>
        <w:pStyle w:val="a5"/>
        <w:ind w:left="302" w:hanging="302"/>
      </w:pPr>
      <w:r>
        <w:rPr>
          <w:rFonts w:hint="eastAsia"/>
        </w:rPr>
        <w:t>第４条　本事業の実施期間（以下「事業期間」という。）及び本</w:t>
      </w:r>
      <w:r w:rsidR="000F105B">
        <w:rPr>
          <w:rFonts w:hint="eastAsia"/>
        </w:rPr>
        <w:t>契約</w:t>
      </w:r>
      <w:r>
        <w:rPr>
          <w:rFonts w:hint="eastAsia"/>
        </w:rPr>
        <w:t>の有効期間は，本</w:t>
      </w:r>
      <w:r w:rsidR="000F105B">
        <w:rPr>
          <w:rFonts w:hint="eastAsia"/>
        </w:rPr>
        <w:t>契約</w:t>
      </w:r>
      <w:r>
        <w:rPr>
          <w:rFonts w:hint="eastAsia"/>
        </w:rPr>
        <w:t>の締結日から令和１３年３月３１日までとする。</w:t>
      </w:r>
    </w:p>
    <w:p w14:paraId="084AABA4" w14:textId="0E9A18DE" w:rsidR="00485D29" w:rsidRPr="00B27142" w:rsidRDefault="00A9463A" w:rsidP="00410232">
      <w:pPr>
        <w:pStyle w:val="a5"/>
        <w:ind w:left="302" w:hanging="302"/>
      </w:pPr>
      <w:r>
        <w:rPr>
          <w:rFonts w:hint="eastAsia"/>
        </w:rPr>
        <w:t xml:space="preserve">　</w:t>
      </w:r>
      <w:r w:rsidR="00485D29" w:rsidRPr="00B27142">
        <w:rPr>
          <w:rFonts w:hint="eastAsia"/>
        </w:rPr>
        <w:t>（遵守事項）</w:t>
      </w:r>
    </w:p>
    <w:p w14:paraId="33A7769D" w14:textId="75D254BC" w:rsidR="00485D29" w:rsidRDefault="00485D29" w:rsidP="00485D29">
      <w:r w:rsidRPr="00B27142">
        <w:rPr>
          <w:rFonts w:hint="eastAsia"/>
        </w:rPr>
        <w:t>第</w:t>
      </w:r>
      <w:r w:rsidR="000F105B">
        <w:rPr>
          <w:rFonts w:hint="eastAsia"/>
        </w:rPr>
        <w:t>５</w:t>
      </w:r>
      <w:r w:rsidRPr="00B27142">
        <w:rPr>
          <w:rFonts w:hint="eastAsia"/>
        </w:rPr>
        <w:t>条　乙は，</w:t>
      </w:r>
      <w:r>
        <w:rPr>
          <w:rFonts w:hint="eastAsia"/>
        </w:rPr>
        <w:t>関係法令並びに本契約，募集要領及び事業計画書</w:t>
      </w:r>
    </w:p>
    <w:p w14:paraId="3A7E3C2D" w14:textId="77777777" w:rsidR="00485D29" w:rsidRPr="00B27142" w:rsidRDefault="00485D29" w:rsidP="00485D29">
      <w:r>
        <w:rPr>
          <w:rFonts w:hint="eastAsia"/>
        </w:rPr>
        <w:t xml:space="preserve">　に従って本事業を実施するものとする</w:t>
      </w:r>
      <w:r w:rsidRPr="00B27142">
        <w:rPr>
          <w:rFonts w:hint="eastAsia"/>
        </w:rPr>
        <w:t>。</w:t>
      </w:r>
    </w:p>
    <w:p w14:paraId="17D76DB5" w14:textId="20F90709" w:rsidR="00485D29" w:rsidRDefault="00485D29" w:rsidP="00485D29">
      <w:pPr>
        <w:pStyle w:val="a5"/>
        <w:ind w:left="302" w:hanging="302"/>
      </w:pPr>
      <w:r>
        <w:rPr>
          <w:rFonts w:hint="eastAsia"/>
        </w:rPr>
        <w:t>２　本契約，募集要領，事業計画書及び</w:t>
      </w:r>
      <w:r w:rsidR="00FD6717">
        <w:rPr>
          <w:rFonts w:hint="eastAsia"/>
        </w:rPr>
        <w:t>貸付要件</w:t>
      </w:r>
      <w:r>
        <w:rPr>
          <w:rFonts w:hint="eastAsia"/>
        </w:rPr>
        <w:t>の間に矛盾又は齟齬があるときは，許可条件，本契約，募集要領，</w:t>
      </w:r>
      <w:r w:rsidRPr="004353D5">
        <w:rPr>
          <w:rFonts w:hint="eastAsia"/>
        </w:rPr>
        <w:t>事業計画書</w:t>
      </w:r>
      <w:r>
        <w:rPr>
          <w:rFonts w:hint="eastAsia"/>
        </w:rPr>
        <w:t>の順にその解釈が優先されるものとする。</w:t>
      </w:r>
    </w:p>
    <w:p w14:paraId="3E9866AF" w14:textId="77777777" w:rsidR="00485D29" w:rsidRDefault="00485D29" w:rsidP="00485D29">
      <w:pPr>
        <w:pStyle w:val="a5"/>
        <w:ind w:left="302" w:hanging="302"/>
      </w:pPr>
      <w:r>
        <w:rPr>
          <w:rFonts w:hint="eastAsia"/>
        </w:rPr>
        <w:t>３　前項の規定にかかわらず，事業計画書において募集要領を上回る水準が提案されているときは，事業計画書に示された水準によるものとする。</w:t>
      </w:r>
    </w:p>
    <w:p w14:paraId="77A82EAC" w14:textId="77777777" w:rsidR="00485D29" w:rsidRDefault="00485D29" w:rsidP="00485D29">
      <w:pPr>
        <w:ind w:left="302" w:hangingChars="100" w:hanging="302"/>
      </w:pPr>
      <w:r>
        <w:rPr>
          <w:rFonts w:hint="eastAsia"/>
        </w:rPr>
        <w:t>４　乙は，本施設の安全確保に努めるとともに，適正な維持管理・運営を行い，善良な管理者の注意をもって本施設を管理しなければならない。</w:t>
      </w:r>
    </w:p>
    <w:p w14:paraId="0A137A4B" w14:textId="77777777" w:rsidR="00485D29" w:rsidRPr="003724F4" w:rsidRDefault="00485D29" w:rsidP="00485D29">
      <w:pPr>
        <w:pStyle w:val="a5"/>
        <w:ind w:left="302" w:hanging="302"/>
      </w:pPr>
      <w:bookmarkStart w:id="0" w:name="_Hlk213778574"/>
      <w:r>
        <w:rPr>
          <w:rFonts w:hint="eastAsia"/>
        </w:rPr>
        <w:t>５　乙は，本施設の利用者が公平かつ平等に本施設を利用できるよう十分に配慮するものとする。</w:t>
      </w:r>
    </w:p>
    <w:p w14:paraId="6717494D" w14:textId="77777777" w:rsidR="000F105B" w:rsidRDefault="00485D29" w:rsidP="000F105B">
      <w:pPr>
        <w:ind w:left="302" w:hangingChars="100" w:hanging="302"/>
      </w:pPr>
      <w:r>
        <w:rPr>
          <w:rFonts w:hint="eastAsia"/>
        </w:rPr>
        <w:t>６　乙は，甲から提供を受けて知り得た秘密を事業期間中のみならず，事業期間終了後においても第三者にもらしてはいけない。</w:t>
      </w:r>
      <w:bookmarkEnd w:id="0"/>
    </w:p>
    <w:p w14:paraId="50B5066E" w14:textId="326A6857" w:rsidR="00485D29" w:rsidRDefault="00485D29" w:rsidP="000F105B">
      <w:pPr>
        <w:ind w:left="302" w:hangingChars="100" w:hanging="302"/>
      </w:pPr>
      <w:r>
        <w:rPr>
          <w:rFonts w:hint="eastAsia"/>
        </w:rPr>
        <w:t>７　乙は，自己の業務従事者その他関係者に</w:t>
      </w:r>
      <w:r w:rsidR="002378D4">
        <w:rPr>
          <w:rFonts w:hint="eastAsia"/>
        </w:rPr>
        <w:t>同条３から６項の</w:t>
      </w:r>
      <w:r>
        <w:rPr>
          <w:rFonts w:hint="eastAsia"/>
        </w:rPr>
        <w:t>義務を遵守させなければいけない。</w:t>
      </w:r>
    </w:p>
    <w:p w14:paraId="4BC48E70" w14:textId="727FD3D1" w:rsidR="00485D29" w:rsidRDefault="00A9463A" w:rsidP="00485D29">
      <w:pPr>
        <w:ind w:left="302" w:hangingChars="100" w:hanging="302"/>
      </w:pPr>
      <w:r>
        <w:rPr>
          <w:rFonts w:hint="eastAsia"/>
        </w:rPr>
        <w:t xml:space="preserve">　</w:t>
      </w:r>
      <w:r w:rsidR="00485D29">
        <w:rPr>
          <w:rFonts w:hint="eastAsia"/>
        </w:rPr>
        <w:t>（事業計画書）</w:t>
      </w:r>
    </w:p>
    <w:p w14:paraId="4E994EC8" w14:textId="78B89573" w:rsidR="00485D29" w:rsidRDefault="00485D29" w:rsidP="00485D29">
      <w:pPr>
        <w:ind w:left="302" w:hangingChars="100" w:hanging="302"/>
        <w:rPr>
          <w:color w:val="000000"/>
        </w:rPr>
      </w:pPr>
      <w:r>
        <w:rPr>
          <w:rFonts w:hint="eastAsia"/>
          <w:color w:val="000000"/>
        </w:rPr>
        <w:lastRenderedPageBreak/>
        <w:t>第</w:t>
      </w:r>
      <w:r w:rsidR="000F105B">
        <w:rPr>
          <w:rFonts w:hint="eastAsia"/>
          <w:color w:val="000000"/>
        </w:rPr>
        <w:t>６</w:t>
      </w:r>
      <w:r>
        <w:rPr>
          <w:rFonts w:hint="eastAsia"/>
          <w:color w:val="000000"/>
        </w:rPr>
        <w:t>条　乙は，本事業の契約手続に当たって，あらかじめ次の事項を記載した令和８年度の本事業の実施に係る事業計画書を甲に提出し，甲の承認を受けなければならない。</w:t>
      </w:r>
    </w:p>
    <w:p w14:paraId="6A701E4E" w14:textId="77777777" w:rsidR="00485D29" w:rsidRDefault="00485D29" w:rsidP="00485D29">
      <w:pPr>
        <w:ind w:left="302" w:hangingChars="100" w:hanging="302"/>
        <w:rPr>
          <w:color w:val="000000"/>
        </w:rPr>
      </w:pPr>
      <w:r>
        <w:rPr>
          <w:rFonts w:hint="eastAsia"/>
          <w:color w:val="000000"/>
        </w:rPr>
        <w:t xml:space="preserve">　(</w:t>
      </w:r>
      <w:r>
        <w:rPr>
          <w:color w:val="000000"/>
        </w:rPr>
        <w:t>1</w:t>
      </w:r>
      <w:r>
        <w:rPr>
          <w:rFonts w:hint="eastAsia"/>
          <w:color w:val="000000"/>
        </w:rPr>
        <w:t>)</w:t>
      </w:r>
      <w:r>
        <w:rPr>
          <w:color w:val="000000"/>
        </w:rPr>
        <w:t xml:space="preserve"> </w:t>
      </w:r>
      <w:r>
        <w:rPr>
          <w:rFonts w:hint="eastAsia"/>
          <w:color w:val="000000"/>
        </w:rPr>
        <w:t>運営計画</w:t>
      </w:r>
    </w:p>
    <w:p w14:paraId="6A477365" w14:textId="77777777" w:rsidR="00485D29" w:rsidRDefault="00485D29" w:rsidP="00485D29">
      <w:pPr>
        <w:ind w:left="302" w:hangingChars="100" w:hanging="302"/>
        <w:rPr>
          <w:color w:val="000000"/>
        </w:rPr>
      </w:pPr>
      <w:r>
        <w:rPr>
          <w:rFonts w:hint="eastAsia"/>
          <w:color w:val="000000"/>
        </w:rPr>
        <w:t xml:space="preserve">　　ア　運営形態（利用に関する規定・利用料金など）</w:t>
      </w:r>
    </w:p>
    <w:p w14:paraId="5222DA75" w14:textId="77777777" w:rsidR="00485D29" w:rsidRDefault="00485D29" w:rsidP="00485D29">
      <w:pPr>
        <w:ind w:left="302" w:hangingChars="100" w:hanging="302"/>
        <w:rPr>
          <w:color w:val="000000"/>
        </w:rPr>
      </w:pPr>
      <w:r>
        <w:rPr>
          <w:rFonts w:hint="eastAsia"/>
          <w:color w:val="000000"/>
        </w:rPr>
        <w:t xml:space="preserve">　　イ　安全対策（事故，防犯，保険の加入など）</w:t>
      </w:r>
    </w:p>
    <w:p w14:paraId="1E23A282" w14:textId="77777777" w:rsidR="00485D29" w:rsidRDefault="00485D29" w:rsidP="00485D29">
      <w:pPr>
        <w:ind w:left="302" w:hangingChars="100" w:hanging="302"/>
        <w:rPr>
          <w:color w:val="000000"/>
        </w:rPr>
      </w:pPr>
      <w:r>
        <w:rPr>
          <w:rFonts w:hint="eastAsia"/>
          <w:color w:val="000000"/>
        </w:rPr>
        <w:t xml:space="preserve">　　ウ　周知広報（</w:t>
      </w:r>
      <w:r w:rsidRPr="00E85A64">
        <w:rPr>
          <w:rFonts w:hint="eastAsia"/>
          <w:color w:val="000000"/>
        </w:rPr>
        <w:t>インターネット上</w:t>
      </w:r>
      <w:r>
        <w:rPr>
          <w:rFonts w:hint="eastAsia"/>
          <w:color w:val="000000"/>
        </w:rPr>
        <w:t>の案内など）</w:t>
      </w:r>
    </w:p>
    <w:p w14:paraId="581E0D32" w14:textId="77777777" w:rsidR="00485D29" w:rsidRPr="00E85A64" w:rsidRDefault="00485D29" w:rsidP="00485D29">
      <w:pPr>
        <w:ind w:left="302" w:hangingChars="100" w:hanging="302"/>
      </w:pPr>
      <w:r>
        <w:rPr>
          <w:rFonts w:hint="eastAsia"/>
          <w:color w:val="000000"/>
        </w:rPr>
        <w:t xml:space="preserve">　　エ　その他　（</w:t>
      </w:r>
      <w:r w:rsidRPr="00556670">
        <w:rPr>
          <w:rFonts w:hint="eastAsia"/>
          <w:color w:val="000000"/>
        </w:rPr>
        <w:t>無料認証機等</w:t>
      </w:r>
      <w:r>
        <w:rPr>
          <w:rFonts w:hint="eastAsia"/>
          <w:color w:val="000000"/>
        </w:rPr>
        <w:t>の貸与など）</w:t>
      </w:r>
    </w:p>
    <w:p w14:paraId="13ED2B4E" w14:textId="77777777" w:rsidR="00485D29" w:rsidRDefault="00485D29" w:rsidP="00485D29">
      <w:pPr>
        <w:ind w:left="302" w:hangingChars="100" w:hanging="302"/>
        <w:rPr>
          <w:color w:val="000000"/>
        </w:rPr>
      </w:pPr>
      <w:r>
        <w:rPr>
          <w:rFonts w:hint="eastAsia"/>
          <w:color w:val="000000"/>
        </w:rPr>
        <w:t xml:space="preserve">　</w:t>
      </w:r>
      <w:r>
        <w:rPr>
          <w:color w:val="000000"/>
        </w:rPr>
        <w:t>(</w:t>
      </w:r>
      <w:r>
        <w:rPr>
          <w:rFonts w:hint="eastAsia"/>
          <w:color w:val="000000"/>
        </w:rPr>
        <w:t>2</w:t>
      </w:r>
      <w:r w:rsidRPr="008601F2">
        <w:rPr>
          <w:color w:val="000000"/>
        </w:rPr>
        <w:t>)</w:t>
      </w:r>
      <w:r>
        <w:rPr>
          <w:color w:val="000000"/>
        </w:rPr>
        <w:t xml:space="preserve"> </w:t>
      </w:r>
      <w:r>
        <w:rPr>
          <w:rFonts w:hint="eastAsia"/>
          <w:color w:val="000000"/>
        </w:rPr>
        <w:t>管理</w:t>
      </w:r>
      <w:r w:rsidRPr="008601F2">
        <w:rPr>
          <w:color w:val="000000"/>
        </w:rPr>
        <w:t>計画</w:t>
      </w:r>
    </w:p>
    <w:p w14:paraId="0CA317A5" w14:textId="77777777" w:rsidR="00485D29" w:rsidRPr="008601F2" w:rsidRDefault="00485D29" w:rsidP="00485D29">
      <w:pPr>
        <w:ind w:left="302" w:hangingChars="100" w:hanging="302"/>
        <w:rPr>
          <w:color w:val="000000"/>
        </w:rPr>
      </w:pPr>
      <w:r>
        <w:rPr>
          <w:rFonts w:hint="eastAsia"/>
          <w:color w:val="000000"/>
        </w:rPr>
        <w:t xml:space="preserve">　　ア　保守運用方針</w:t>
      </w:r>
    </w:p>
    <w:p w14:paraId="67CED348" w14:textId="77777777" w:rsidR="00485D29" w:rsidRDefault="00485D29" w:rsidP="00485D29">
      <w:pPr>
        <w:ind w:left="302" w:hangingChars="100" w:hanging="302"/>
        <w:rPr>
          <w:color w:val="000000"/>
        </w:rPr>
      </w:pPr>
      <w:r w:rsidRPr="008601F2">
        <w:rPr>
          <w:rFonts w:hint="eastAsia"/>
          <w:color w:val="000000"/>
        </w:rPr>
        <w:t xml:space="preserve">　</w:t>
      </w:r>
      <w:r>
        <w:rPr>
          <w:rFonts w:hint="eastAsia"/>
          <w:color w:val="000000"/>
        </w:rPr>
        <w:t xml:space="preserve">　イ　事業区域内の清掃</w:t>
      </w:r>
    </w:p>
    <w:p w14:paraId="048C4FCB" w14:textId="77777777" w:rsidR="00485D29" w:rsidRDefault="00485D29" w:rsidP="00485D29">
      <w:pPr>
        <w:ind w:left="302" w:hangingChars="100" w:hanging="302"/>
        <w:rPr>
          <w:color w:val="000000"/>
        </w:rPr>
      </w:pPr>
      <w:r>
        <w:rPr>
          <w:rFonts w:hint="eastAsia"/>
          <w:color w:val="000000"/>
        </w:rPr>
        <w:t xml:space="preserve">　　ウ　施設等の保守</w:t>
      </w:r>
    </w:p>
    <w:p w14:paraId="15DDE209" w14:textId="77777777" w:rsidR="00485D29" w:rsidRDefault="00485D29" w:rsidP="00485D29">
      <w:pPr>
        <w:ind w:left="302" w:hangingChars="100" w:hanging="302"/>
        <w:rPr>
          <w:color w:val="000000"/>
        </w:rPr>
      </w:pPr>
      <w:r>
        <w:rPr>
          <w:rFonts w:hint="eastAsia"/>
          <w:color w:val="000000"/>
        </w:rPr>
        <w:t xml:space="preserve">　　エ　苦情要望への対応</w:t>
      </w:r>
    </w:p>
    <w:p w14:paraId="7C352B16" w14:textId="77777777" w:rsidR="00485D29" w:rsidRDefault="00485D29" w:rsidP="00485D29">
      <w:pPr>
        <w:ind w:left="302" w:hangingChars="100" w:hanging="302"/>
        <w:rPr>
          <w:color w:val="000000"/>
        </w:rPr>
      </w:pPr>
      <w:r>
        <w:rPr>
          <w:rFonts w:hint="eastAsia"/>
          <w:color w:val="000000"/>
        </w:rPr>
        <w:t xml:space="preserve">　　オ　職員体制</w:t>
      </w:r>
    </w:p>
    <w:p w14:paraId="1EC2F78F" w14:textId="77777777" w:rsidR="00485D29" w:rsidRDefault="00485D29" w:rsidP="00485D29">
      <w:pPr>
        <w:pStyle w:val="a5"/>
        <w:ind w:left="302" w:hanging="302"/>
      </w:pPr>
      <w:r>
        <w:rPr>
          <w:rFonts w:hint="eastAsia"/>
        </w:rPr>
        <w:t>２　乙は，前項の事業計画書のほか，各年度ごとに同項各号に掲げる内容を記載した事業計画書を，各年度の開始日の１か月前の日までに甲に提出し，甲の承認を受けなければならない。</w:t>
      </w:r>
    </w:p>
    <w:p w14:paraId="389FF97F" w14:textId="3F7B6452" w:rsidR="00485D29" w:rsidRDefault="00A9463A" w:rsidP="00485D29">
      <w:pPr>
        <w:ind w:left="302" w:hangingChars="100" w:hanging="302"/>
      </w:pPr>
      <w:r>
        <w:rPr>
          <w:rFonts w:hint="eastAsia"/>
        </w:rPr>
        <w:t xml:space="preserve">　</w:t>
      </w:r>
      <w:r w:rsidR="00485D29">
        <w:rPr>
          <w:rFonts w:hint="eastAsia"/>
        </w:rPr>
        <w:t>（事業報告書等）</w:t>
      </w:r>
    </w:p>
    <w:p w14:paraId="34251F8D" w14:textId="3731A07D" w:rsidR="000F105B" w:rsidRDefault="00485D29" w:rsidP="000F105B">
      <w:pPr>
        <w:ind w:left="302" w:hangingChars="100" w:hanging="302"/>
      </w:pPr>
      <w:r>
        <w:rPr>
          <w:rFonts w:hint="eastAsia"/>
        </w:rPr>
        <w:t>第</w:t>
      </w:r>
      <w:r w:rsidR="000F105B">
        <w:rPr>
          <w:rFonts w:hint="eastAsia"/>
        </w:rPr>
        <w:t>７</w:t>
      </w:r>
      <w:r>
        <w:rPr>
          <w:rFonts w:hint="eastAsia"/>
        </w:rPr>
        <w:t>条　乙は，事業計画書及び</w:t>
      </w:r>
      <w:r w:rsidR="009C5B71">
        <w:rPr>
          <w:rFonts w:hint="eastAsia"/>
        </w:rPr>
        <w:t>貸付要件</w:t>
      </w:r>
      <w:r>
        <w:rPr>
          <w:rFonts w:hint="eastAsia"/>
        </w:rPr>
        <w:t>で定めるとおり，</w:t>
      </w:r>
      <w:r w:rsidRPr="005373F8">
        <w:rPr>
          <w:rFonts w:hint="eastAsia"/>
        </w:rPr>
        <w:t>各月ごとに，許可</w:t>
      </w:r>
      <w:r>
        <w:rPr>
          <w:rFonts w:hint="eastAsia"/>
        </w:rPr>
        <w:t>条件</w:t>
      </w:r>
      <w:r w:rsidRPr="005373F8">
        <w:rPr>
          <w:rFonts w:hint="eastAsia"/>
        </w:rPr>
        <w:t>に掲げる「３事業者の義務・負担」のうち「３報告事項」の表中にある項目１及び項目２に定めた内容に沿って作成する報告書</w:t>
      </w:r>
      <w:r>
        <w:rPr>
          <w:rFonts w:hint="eastAsia"/>
        </w:rPr>
        <w:t>（以下「事業報告書」という。）</w:t>
      </w:r>
      <w:r w:rsidRPr="005373F8">
        <w:rPr>
          <w:rFonts w:hint="eastAsia"/>
        </w:rPr>
        <w:t>を</w:t>
      </w:r>
      <w:r>
        <w:rPr>
          <w:rFonts w:hint="eastAsia"/>
        </w:rPr>
        <w:t>，</w:t>
      </w:r>
      <w:r w:rsidRPr="005373F8">
        <w:rPr>
          <w:rFonts w:hint="eastAsia"/>
        </w:rPr>
        <w:t>電磁的記録によって，当該月の翌月の１５日までに甲に提出し，甲による履行の確認を受けなければならない。</w:t>
      </w:r>
    </w:p>
    <w:p w14:paraId="217A9560" w14:textId="2215A9F0" w:rsidR="00C07B81" w:rsidRPr="00485D29" w:rsidRDefault="00485D29" w:rsidP="000F105B">
      <w:pPr>
        <w:ind w:left="302" w:hangingChars="100" w:hanging="302"/>
      </w:pPr>
      <w:r>
        <w:rPr>
          <w:rFonts w:hint="eastAsia"/>
        </w:rPr>
        <w:t>２</w:t>
      </w:r>
      <w:r w:rsidRPr="000E7EF3">
        <w:rPr>
          <w:rFonts w:hint="eastAsia"/>
        </w:rPr>
        <w:t xml:space="preserve">　乙は，各会計年度終了後速やかに，貸借対照表，損益計算書その他乙の財務の状況を知ることのできる書類を甲に提出しなければならない。</w:t>
      </w:r>
    </w:p>
    <w:p w14:paraId="76C144C3" w14:textId="3AACD2FB" w:rsidR="00C07B81" w:rsidRPr="00B27142" w:rsidRDefault="00A9463A">
      <w:pPr>
        <w:pStyle w:val="a8"/>
      </w:pPr>
      <w:r>
        <w:rPr>
          <w:rFonts w:hint="eastAsia"/>
        </w:rPr>
        <w:t xml:space="preserve">　</w:t>
      </w:r>
      <w:r w:rsidR="00B31CCA" w:rsidRPr="00B27142">
        <w:rPr>
          <w:rFonts w:hint="eastAsia"/>
        </w:rPr>
        <w:t>（賃借料等）</w:t>
      </w:r>
    </w:p>
    <w:p w14:paraId="6F77D237" w14:textId="605AB6EA" w:rsidR="00C07B81" w:rsidRPr="00B27142" w:rsidRDefault="00B31CCA" w:rsidP="00A85426">
      <w:pPr>
        <w:pStyle w:val="2"/>
      </w:pPr>
      <w:r w:rsidRPr="00B27142">
        <w:rPr>
          <w:rFonts w:hint="eastAsia"/>
        </w:rPr>
        <w:t>第</w:t>
      </w:r>
      <w:r w:rsidR="000F105B">
        <w:rPr>
          <w:rFonts w:hint="eastAsia"/>
        </w:rPr>
        <w:t>８</w:t>
      </w:r>
      <w:r w:rsidRPr="00B27142">
        <w:rPr>
          <w:rFonts w:hint="eastAsia"/>
        </w:rPr>
        <w:t>条　第１条の規定により，乙が甲に支払う賃借料（以下「賃借料」という。）の額は</w:t>
      </w:r>
      <w:r w:rsidR="00A85426" w:rsidRPr="00B27142">
        <w:rPr>
          <w:rFonts w:hint="eastAsia"/>
        </w:rPr>
        <w:t>各月</w:t>
      </w:r>
      <w:r w:rsidR="00FD6717" w:rsidRPr="00830799">
        <w:rPr>
          <w:rFonts w:hint="eastAsia"/>
        </w:rPr>
        <w:t>〇〇〇円</w:t>
      </w:r>
      <w:r w:rsidR="00A85426" w:rsidRPr="00B27142">
        <w:rPr>
          <w:rFonts w:hint="eastAsia"/>
        </w:rPr>
        <w:t>（消費税を含まない額）とする。</w:t>
      </w:r>
    </w:p>
    <w:p w14:paraId="62C87F0A" w14:textId="77777777" w:rsidR="00C07B81" w:rsidRPr="00B27142" w:rsidRDefault="00B31CCA">
      <w:pPr>
        <w:pStyle w:val="2"/>
      </w:pPr>
      <w:r w:rsidRPr="00B27142">
        <w:rPr>
          <w:rFonts w:hint="eastAsia"/>
        </w:rPr>
        <w:t>２　甲及び乙は，経済情勢の変動等やむを得ない事情があると認められるときは，甲乙協議し合意の上，賃借料及び各年度分の賃借</w:t>
      </w:r>
      <w:r w:rsidRPr="00B27142">
        <w:rPr>
          <w:rFonts w:hint="eastAsia"/>
        </w:rPr>
        <w:lastRenderedPageBreak/>
        <w:t>料の額を変更することができるものとする。</w:t>
      </w:r>
    </w:p>
    <w:p w14:paraId="40BE9499" w14:textId="77777777" w:rsidR="00C07B81" w:rsidRPr="00B27142" w:rsidRDefault="00B31CCA">
      <w:pPr>
        <w:pStyle w:val="2"/>
      </w:pPr>
      <w:r w:rsidRPr="00B27142">
        <w:rPr>
          <w:rFonts w:hint="eastAsia"/>
        </w:rPr>
        <w:t>３　賃貸借期間に１</w:t>
      </w:r>
      <w:r w:rsidR="00A85426" w:rsidRPr="00B27142">
        <w:rPr>
          <w:rFonts w:hint="eastAsia"/>
        </w:rPr>
        <w:t>ヶ月未満の端数が生じた場合の賃借料は，第１項に定める各月</w:t>
      </w:r>
      <w:r w:rsidRPr="00B27142">
        <w:rPr>
          <w:rFonts w:hint="eastAsia"/>
        </w:rPr>
        <w:t>分の賃借料に基づき，日割計算により算出して得た額とする。</w:t>
      </w:r>
    </w:p>
    <w:p w14:paraId="6A5795FC" w14:textId="587C4E6D" w:rsidR="00C07B81" w:rsidRPr="00B27142" w:rsidRDefault="00A9463A" w:rsidP="00A9463A">
      <w:pPr>
        <w:wordWrap w:val="0"/>
        <w:snapToGrid w:val="0"/>
        <w:spacing w:line="419" w:lineRule="exact"/>
      </w:pPr>
      <w:r>
        <w:rPr>
          <w:rFonts w:hint="eastAsia"/>
        </w:rPr>
        <w:t xml:space="preserve">　</w:t>
      </w:r>
      <w:r w:rsidR="00B31CCA" w:rsidRPr="00B27142">
        <w:rPr>
          <w:rFonts w:hint="eastAsia"/>
        </w:rPr>
        <w:t>（契約保証金）</w:t>
      </w:r>
    </w:p>
    <w:p w14:paraId="3D21CDAC" w14:textId="0A96D579" w:rsidR="00C07B81" w:rsidRPr="00B27142" w:rsidRDefault="00B31CCA">
      <w:pPr>
        <w:wordWrap w:val="0"/>
        <w:snapToGrid w:val="0"/>
        <w:spacing w:line="419" w:lineRule="exact"/>
        <w:ind w:left="302" w:hangingChars="100" w:hanging="302"/>
      </w:pPr>
      <w:r w:rsidRPr="00B27142">
        <w:rPr>
          <w:rFonts w:hint="eastAsia"/>
        </w:rPr>
        <w:t>第</w:t>
      </w:r>
      <w:r w:rsidR="000F105B">
        <w:rPr>
          <w:rFonts w:hint="eastAsia"/>
        </w:rPr>
        <w:t>９</w:t>
      </w:r>
      <w:r w:rsidRPr="00B27142">
        <w:rPr>
          <w:rFonts w:hint="eastAsia"/>
        </w:rPr>
        <w:t>条　乙は，この契約の締結後</w:t>
      </w:r>
      <w:r w:rsidR="007F5DD4">
        <w:rPr>
          <w:rFonts w:hint="eastAsia"/>
        </w:rPr>
        <w:t>速やかに</w:t>
      </w:r>
      <w:r w:rsidRPr="00B27142">
        <w:rPr>
          <w:rFonts w:hint="eastAsia"/>
        </w:rPr>
        <w:t>，地方自治法（昭和２２年法律第６７号）第２３４条の２第２項に規定する契約保証金を，甲に納付するものとする。</w:t>
      </w:r>
    </w:p>
    <w:p w14:paraId="54DC1341" w14:textId="19A1C3A8" w:rsidR="00C07B81" w:rsidRPr="00B27142" w:rsidRDefault="00B31CCA">
      <w:pPr>
        <w:wordWrap w:val="0"/>
        <w:snapToGrid w:val="0"/>
        <w:spacing w:line="419" w:lineRule="exact"/>
        <w:ind w:left="302" w:hangingChars="100" w:hanging="302"/>
      </w:pPr>
      <w:r w:rsidRPr="00B27142">
        <w:rPr>
          <w:rFonts w:hint="eastAsia"/>
        </w:rPr>
        <w:t>２　前項の</w:t>
      </w:r>
      <w:r w:rsidR="00A85426" w:rsidRPr="00B27142">
        <w:rPr>
          <w:rFonts w:hint="eastAsia"/>
        </w:rPr>
        <w:t>契約保証金（以下「契約保証金」という。）の額は</w:t>
      </w:r>
      <w:r w:rsidR="00911316">
        <w:rPr>
          <w:rFonts w:hint="eastAsia"/>
        </w:rPr>
        <w:t>，年間賃借料の１割</w:t>
      </w:r>
      <w:r w:rsidRPr="00B27142">
        <w:rPr>
          <w:rFonts w:hint="eastAsia"/>
        </w:rPr>
        <w:t>とする。</w:t>
      </w:r>
    </w:p>
    <w:p w14:paraId="19DB814D" w14:textId="77777777" w:rsidR="00C07B81" w:rsidRPr="00B27142" w:rsidRDefault="00B31CCA">
      <w:pPr>
        <w:wordWrap w:val="0"/>
        <w:snapToGrid w:val="0"/>
        <w:spacing w:line="419" w:lineRule="exact"/>
      </w:pPr>
      <w:r w:rsidRPr="00B27142">
        <w:rPr>
          <w:rFonts w:hint="eastAsia"/>
        </w:rPr>
        <w:t>３　契約保証金には，利息を付さない。</w:t>
      </w:r>
    </w:p>
    <w:p w14:paraId="14FC34E7" w14:textId="77777777" w:rsidR="00C07B81" w:rsidRPr="00B27142" w:rsidRDefault="00B31CCA">
      <w:pPr>
        <w:wordWrap w:val="0"/>
        <w:snapToGrid w:val="0"/>
        <w:spacing w:line="419" w:lineRule="exact"/>
        <w:ind w:left="302" w:hangingChars="100" w:hanging="302"/>
      </w:pPr>
      <w:r w:rsidRPr="00B27142">
        <w:rPr>
          <w:rFonts w:hint="eastAsia"/>
        </w:rPr>
        <w:t>４　乙が第１条に規定する義務を履行しないときは，契約保証金は，甲に帰属する。</w:t>
      </w:r>
    </w:p>
    <w:p w14:paraId="2A8631CC" w14:textId="77777777" w:rsidR="00C07B81" w:rsidRPr="00B27142" w:rsidRDefault="00B31CCA">
      <w:pPr>
        <w:wordWrap w:val="0"/>
        <w:snapToGrid w:val="0"/>
        <w:spacing w:line="419" w:lineRule="exact"/>
      </w:pPr>
      <w:r w:rsidRPr="00B27142">
        <w:rPr>
          <w:rFonts w:hint="eastAsia"/>
        </w:rPr>
        <w:t>５　前項の規定は，甲の乙に対する実損害の賠償請求を妨げない。</w:t>
      </w:r>
    </w:p>
    <w:p w14:paraId="552241E4" w14:textId="77777777" w:rsidR="00A9463A" w:rsidRPr="00B27142" w:rsidRDefault="00A9463A">
      <w:pPr>
        <w:pStyle w:val="a8"/>
      </w:pPr>
      <w:bookmarkStart w:id="1" w:name="_Hlk213850460"/>
      <w:r>
        <w:rPr>
          <w:rFonts w:hint="eastAsia"/>
        </w:rPr>
        <w:t xml:space="preserve">　</w:t>
      </w:r>
      <w:r w:rsidRPr="00B27142">
        <w:rPr>
          <w:rFonts w:hint="eastAsia"/>
        </w:rPr>
        <w:t>（支払等）</w:t>
      </w:r>
    </w:p>
    <w:p w14:paraId="1E46BDB1" w14:textId="77777777" w:rsidR="00A9463A" w:rsidRPr="00B27142" w:rsidRDefault="00A9463A" w:rsidP="00A81749">
      <w:pPr>
        <w:pStyle w:val="2"/>
      </w:pPr>
      <w:r w:rsidRPr="00B27142">
        <w:rPr>
          <w:rFonts w:hint="eastAsia"/>
        </w:rPr>
        <w:t>第</w:t>
      </w:r>
      <w:r>
        <w:rPr>
          <w:rFonts w:hint="eastAsia"/>
        </w:rPr>
        <w:t>１０</w:t>
      </w:r>
      <w:r w:rsidRPr="00B27142">
        <w:rPr>
          <w:rFonts w:hint="eastAsia"/>
        </w:rPr>
        <w:t>条　支払は，甲が年度毎に発行する納入通知書に定めるところにより行うものとする。</w:t>
      </w:r>
    </w:p>
    <w:p w14:paraId="1AE7FE6D" w14:textId="77777777" w:rsidR="00A9463A" w:rsidRPr="00B27142" w:rsidRDefault="00A9463A">
      <w:pPr>
        <w:pStyle w:val="2"/>
      </w:pPr>
      <w:r w:rsidRPr="00B27142">
        <w:rPr>
          <w:rFonts w:hint="eastAsia"/>
        </w:rPr>
        <w:t>２　乙は，前項の納入通知書に記載された納期限（以下「納期限」という。）までに賃借料の支払をしないときは，延滞金として甲が一定の基準により計算した金額の金銭を甲に納付しなければならない。</w:t>
      </w:r>
    </w:p>
    <w:p w14:paraId="51186E3E" w14:textId="77777777" w:rsidR="00A9463A" w:rsidRPr="00B27142" w:rsidRDefault="00A9463A">
      <w:pPr>
        <w:pStyle w:val="2"/>
        <w:wordWrap w:val="0"/>
        <w:snapToGrid w:val="0"/>
        <w:spacing w:line="420" w:lineRule="exact"/>
      </w:pPr>
      <w:r w:rsidRPr="00B27142">
        <w:rPr>
          <w:rFonts w:hint="eastAsia"/>
        </w:rPr>
        <w:t>３　乙は，この契約によって生じる金銭の給付を目的とする甲の債権の保全上必要が生じ，甲が乙に対しその業務若しくは資産の状況に関して質問し，帳票類その他の物件を調査し，又は参考となるべき報告若しくは資料の提供を求めたときは，それらに応じなければならない。</w:t>
      </w:r>
    </w:p>
    <w:p w14:paraId="6D9FF705" w14:textId="77777777" w:rsidR="00A9463A" w:rsidRPr="00B27142" w:rsidRDefault="00A9463A">
      <w:pPr>
        <w:autoSpaceDE w:val="0"/>
        <w:autoSpaceDN w:val="0"/>
      </w:pPr>
      <w:bookmarkStart w:id="2" w:name="_Hlk213850503"/>
      <w:bookmarkEnd w:id="1"/>
      <w:r>
        <w:rPr>
          <w:rFonts w:hint="eastAsia"/>
        </w:rPr>
        <w:t xml:space="preserve">　</w:t>
      </w:r>
      <w:r w:rsidRPr="00B27142">
        <w:rPr>
          <w:rFonts w:hint="eastAsia"/>
        </w:rPr>
        <w:t>（光熱水費等）</w:t>
      </w:r>
    </w:p>
    <w:p w14:paraId="2CD4619F" w14:textId="77777777" w:rsidR="00A9463A" w:rsidRPr="00B27142" w:rsidRDefault="00A9463A" w:rsidP="00B31CCA">
      <w:pPr>
        <w:autoSpaceDE w:val="0"/>
        <w:autoSpaceDN w:val="0"/>
        <w:ind w:left="299" w:hangingChars="99" w:hanging="299"/>
      </w:pPr>
      <w:r w:rsidRPr="00B27142">
        <w:rPr>
          <w:rFonts w:hint="eastAsia"/>
        </w:rPr>
        <w:t>第</w:t>
      </w:r>
      <w:r>
        <w:rPr>
          <w:rFonts w:hint="eastAsia"/>
        </w:rPr>
        <w:t>１１</w:t>
      </w:r>
      <w:r w:rsidRPr="00B27142">
        <w:rPr>
          <w:rFonts w:hint="eastAsia"/>
        </w:rPr>
        <w:t>条　貸付物件に付帯する諸設備の使用に必要な電気等の経費は，賃借料とは別に乙が負担するものとする。</w:t>
      </w:r>
    </w:p>
    <w:p w14:paraId="6AB1CC54" w14:textId="19A5A760" w:rsidR="00A9463A" w:rsidRPr="00B27142" w:rsidRDefault="00A9463A">
      <w:pPr>
        <w:autoSpaceDE w:val="0"/>
        <w:autoSpaceDN w:val="0"/>
      </w:pPr>
      <w:r>
        <w:rPr>
          <w:rFonts w:hint="eastAsia"/>
        </w:rPr>
        <w:t xml:space="preserve">　</w:t>
      </w:r>
      <w:r w:rsidRPr="00B27142">
        <w:rPr>
          <w:rFonts w:hint="eastAsia"/>
        </w:rPr>
        <w:t>（費用負担）</w:t>
      </w:r>
    </w:p>
    <w:p w14:paraId="41F89BDD" w14:textId="77777777" w:rsidR="00A9463A" w:rsidRPr="00B27142" w:rsidRDefault="00A9463A" w:rsidP="00B31CCA">
      <w:pPr>
        <w:autoSpaceDE w:val="0"/>
        <w:autoSpaceDN w:val="0"/>
        <w:ind w:left="299" w:hangingChars="99" w:hanging="299"/>
      </w:pPr>
      <w:r w:rsidRPr="00B27142">
        <w:rPr>
          <w:rFonts w:hint="eastAsia"/>
        </w:rPr>
        <w:t>第</w:t>
      </w:r>
      <w:r>
        <w:rPr>
          <w:rFonts w:hint="eastAsia"/>
        </w:rPr>
        <w:t>１２</w:t>
      </w:r>
      <w:r w:rsidRPr="00B27142">
        <w:rPr>
          <w:rFonts w:hint="eastAsia"/>
        </w:rPr>
        <w:t>条　有料時間貸駐車場の設計，整備，運営，維持管理，修繕及び撤去等にかかる費用は，乙の負担とする。</w:t>
      </w:r>
    </w:p>
    <w:bookmarkEnd w:id="2"/>
    <w:p w14:paraId="041F6659" w14:textId="0436CCDA" w:rsidR="001A050D" w:rsidRPr="004C08BA" w:rsidRDefault="00A9463A" w:rsidP="001A050D">
      <w:pPr>
        <w:ind w:left="302" w:hangingChars="100" w:hanging="302"/>
      </w:pPr>
      <w:r>
        <w:rPr>
          <w:rFonts w:hint="eastAsia"/>
        </w:rPr>
        <w:t xml:space="preserve">　</w:t>
      </w:r>
      <w:r w:rsidR="001A050D" w:rsidRPr="004C08BA">
        <w:rPr>
          <w:rFonts w:hint="eastAsia"/>
        </w:rPr>
        <w:t>（</w:t>
      </w:r>
      <w:r w:rsidR="001A050D">
        <w:rPr>
          <w:rFonts w:hint="eastAsia"/>
        </w:rPr>
        <w:t>売上金</w:t>
      </w:r>
      <w:r w:rsidR="001A050D" w:rsidRPr="004C08BA">
        <w:rPr>
          <w:rFonts w:hint="eastAsia"/>
        </w:rPr>
        <w:t>の還元）</w:t>
      </w:r>
    </w:p>
    <w:p w14:paraId="43A60C92" w14:textId="086822CC" w:rsidR="001A050D" w:rsidRPr="005373F8" w:rsidRDefault="001A050D" w:rsidP="001A050D">
      <w:pPr>
        <w:ind w:left="302" w:hangingChars="100" w:hanging="302"/>
      </w:pPr>
      <w:r w:rsidRPr="004C08BA">
        <w:rPr>
          <w:rFonts w:hint="eastAsia"/>
        </w:rPr>
        <w:lastRenderedPageBreak/>
        <w:t>第</w:t>
      </w:r>
      <w:r w:rsidR="000F105B">
        <w:rPr>
          <w:rFonts w:hint="eastAsia"/>
        </w:rPr>
        <w:t>１３</w:t>
      </w:r>
      <w:r w:rsidRPr="004C08BA">
        <w:rPr>
          <w:rFonts w:hint="eastAsia"/>
        </w:rPr>
        <w:t xml:space="preserve">条　</w:t>
      </w:r>
      <w:r w:rsidRPr="005373F8">
        <w:rPr>
          <w:rFonts w:hint="eastAsia"/>
        </w:rPr>
        <w:t>乙は</w:t>
      </w:r>
      <w:r>
        <w:rPr>
          <w:rFonts w:hint="eastAsia"/>
        </w:rPr>
        <w:t>，ウェルネス柏駐車場における</w:t>
      </w:r>
      <w:r w:rsidRPr="005373F8">
        <w:rPr>
          <w:rFonts w:hint="eastAsia"/>
        </w:rPr>
        <w:t>売上金の総額が一定の基準の額（以下「基準額」という。）を超えた場合には，甲に対し，売上金の還元を行うものとする。基準額は年間</w:t>
      </w:r>
      <w:r w:rsidRPr="00121750">
        <w:rPr>
          <w:rFonts w:hint="eastAsia"/>
        </w:rPr>
        <w:t>８００</w:t>
      </w:r>
      <w:r w:rsidRPr="005373F8">
        <w:rPr>
          <w:rFonts w:hint="eastAsia"/>
        </w:rPr>
        <w:t>万円（税込）とし，還元</w:t>
      </w:r>
      <w:r>
        <w:rPr>
          <w:rFonts w:hint="eastAsia"/>
        </w:rPr>
        <w:t>する金銭（以下「還元金」という。）の額</w:t>
      </w:r>
      <w:r w:rsidRPr="005373F8">
        <w:rPr>
          <w:rFonts w:hint="eastAsia"/>
        </w:rPr>
        <w:t>は基準額を超えた金額の２分の１に相当する額とする。なお，還元</w:t>
      </w:r>
      <w:r>
        <w:rPr>
          <w:rFonts w:hint="eastAsia"/>
        </w:rPr>
        <w:t>金の</w:t>
      </w:r>
      <w:r w:rsidRPr="005373F8">
        <w:rPr>
          <w:rFonts w:hint="eastAsia"/>
        </w:rPr>
        <w:t>額の算出に</w:t>
      </w:r>
      <w:r>
        <w:rPr>
          <w:rFonts w:hint="eastAsia"/>
        </w:rPr>
        <w:t>当たっては</w:t>
      </w:r>
      <w:r w:rsidRPr="005373F8">
        <w:rPr>
          <w:rFonts w:hint="eastAsia"/>
        </w:rPr>
        <w:t>，千円未満の端数は切捨てとする。</w:t>
      </w:r>
    </w:p>
    <w:p w14:paraId="543D0545" w14:textId="77777777" w:rsidR="001A050D" w:rsidRPr="005373F8" w:rsidRDefault="001A050D" w:rsidP="001A050D">
      <w:pPr>
        <w:ind w:left="302" w:hangingChars="100" w:hanging="302"/>
      </w:pPr>
      <w:r w:rsidRPr="005373F8">
        <w:rPr>
          <w:rFonts w:hint="eastAsia"/>
        </w:rPr>
        <w:t>２　前項の規定による還元金及びその計算の基礎となる基準額の集計は年度単位で実施するものとする。</w:t>
      </w:r>
    </w:p>
    <w:p w14:paraId="440005CD" w14:textId="77777777" w:rsidR="001A050D" w:rsidRPr="005373F8" w:rsidRDefault="001A050D" w:rsidP="001A050D">
      <w:pPr>
        <w:ind w:left="302" w:hangingChars="100" w:hanging="302"/>
      </w:pPr>
      <w:r w:rsidRPr="005373F8">
        <w:rPr>
          <w:rFonts w:hint="eastAsia"/>
        </w:rPr>
        <w:t>３　甲は，</w:t>
      </w:r>
      <w:r>
        <w:rPr>
          <w:rFonts w:hint="eastAsia"/>
        </w:rPr>
        <w:t>事業報告書によって提示された</w:t>
      </w:r>
      <w:r w:rsidRPr="005373F8">
        <w:rPr>
          <w:rFonts w:hint="eastAsia"/>
        </w:rPr>
        <w:t>売上金の額に基づいて還元金の額を算出し，当該算出した額を，該当年度</w:t>
      </w:r>
      <w:r>
        <w:rPr>
          <w:rFonts w:hint="eastAsia"/>
        </w:rPr>
        <w:t>の</w:t>
      </w:r>
      <w:r w:rsidRPr="005373F8">
        <w:rPr>
          <w:rFonts w:hint="eastAsia"/>
        </w:rPr>
        <w:t>３月分</w:t>
      </w:r>
      <w:r>
        <w:rPr>
          <w:rFonts w:hint="eastAsia"/>
        </w:rPr>
        <w:t>に係る事業</w:t>
      </w:r>
      <w:r w:rsidRPr="005373F8">
        <w:rPr>
          <w:rFonts w:hint="eastAsia"/>
        </w:rPr>
        <w:t>報告書の提出があったときから速やかに，乙に対し</w:t>
      </w:r>
      <w:r>
        <w:rPr>
          <w:rFonts w:hint="eastAsia"/>
        </w:rPr>
        <w:t>，</w:t>
      </w:r>
      <w:r w:rsidRPr="005373F8">
        <w:rPr>
          <w:rFonts w:hint="eastAsia"/>
        </w:rPr>
        <w:t>書面にて通知するものとする。</w:t>
      </w:r>
    </w:p>
    <w:p w14:paraId="4FEB6C3A" w14:textId="77777777" w:rsidR="001A050D" w:rsidRDefault="001A050D" w:rsidP="001A050D">
      <w:pPr>
        <w:ind w:left="302" w:hangingChars="100" w:hanging="302"/>
      </w:pPr>
      <w:r w:rsidRPr="005373F8">
        <w:rPr>
          <w:rFonts w:hint="eastAsia"/>
        </w:rPr>
        <w:t>４　乙は，</w:t>
      </w:r>
      <w:r>
        <w:rPr>
          <w:rFonts w:hint="eastAsia"/>
        </w:rPr>
        <w:t>前項の通知を受けたときから</w:t>
      </w:r>
      <w:r w:rsidRPr="005373F8">
        <w:rPr>
          <w:rFonts w:hint="eastAsia"/>
        </w:rPr>
        <w:t>３０日以内に，甲の発行する納入通知書に定めるところにより，当該通知のあった還元金を納付しなければならない。</w:t>
      </w:r>
    </w:p>
    <w:p w14:paraId="4FE5B5EB" w14:textId="77777777" w:rsidR="00A9463A" w:rsidRDefault="00A9463A" w:rsidP="001A050D">
      <w:pPr>
        <w:ind w:left="302" w:hangingChars="100" w:hanging="302"/>
      </w:pPr>
      <w:bookmarkStart w:id="3" w:name="_Hlk213778782"/>
      <w:r>
        <w:rPr>
          <w:rFonts w:hint="eastAsia"/>
        </w:rPr>
        <w:t xml:space="preserve">　（行為の禁止）</w:t>
      </w:r>
    </w:p>
    <w:p w14:paraId="3A80E099" w14:textId="77777777" w:rsidR="00A9463A" w:rsidRDefault="00A9463A" w:rsidP="001A050D">
      <w:pPr>
        <w:ind w:left="302" w:hangingChars="100" w:hanging="302"/>
      </w:pPr>
      <w:r>
        <w:rPr>
          <w:rFonts w:hint="eastAsia"/>
        </w:rPr>
        <w:t>第１４条　乙は，事業区域内において，次に定める行為を行い又は第三者に行わせることはできない。</w:t>
      </w:r>
    </w:p>
    <w:p w14:paraId="7D351A74" w14:textId="77777777" w:rsidR="00A9463A" w:rsidRDefault="00A9463A" w:rsidP="001A050D">
      <w:pPr>
        <w:ind w:left="302" w:hangingChars="100" w:hanging="302"/>
      </w:pPr>
      <w:r>
        <w:rPr>
          <w:rFonts w:hint="eastAsia"/>
        </w:rPr>
        <w:t xml:space="preserve">　(</w:t>
      </w:r>
      <w:r>
        <w:t>1</w:t>
      </w:r>
      <w:r>
        <w:rPr>
          <w:rFonts w:hint="eastAsia"/>
        </w:rPr>
        <w:t>)</w:t>
      </w:r>
      <w:r>
        <w:t xml:space="preserve"> </w:t>
      </w:r>
      <w:r>
        <w:rPr>
          <w:rFonts w:hint="eastAsia"/>
        </w:rPr>
        <w:t>他者の駐車利用の妨げとなる駐車行為</w:t>
      </w:r>
    </w:p>
    <w:p w14:paraId="568622B6" w14:textId="7944E247" w:rsidR="00485D29" w:rsidRPr="001A050D" w:rsidRDefault="00A9463A" w:rsidP="001A050D">
      <w:pPr>
        <w:ind w:left="302" w:hangingChars="100" w:hanging="302"/>
      </w:pPr>
      <w:r>
        <w:rPr>
          <w:rFonts w:hint="eastAsia"/>
        </w:rPr>
        <w:t xml:space="preserve">　(</w:t>
      </w:r>
      <w:r>
        <w:t>2</w:t>
      </w:r>
      <w:r>
        <w:rPr>
          <w:rFonts w:hint="eastAsia"/>
        </w:rPr>
        <w:t>)</w:t>
      </w:r>
      <w:r>
        <w:t xml:space="preserve"> </w:t>
      </w:r>
      <w:r>
        <w:rPr>
          <w:rFonts w:hint="eastAsia"/>
        </w:rPr>
        <w:t>その他駐車目的以外での利用</w:t>
      </w:r>
      <w:bookmarkEnd w:id="3"/>
    </w:p>
    <w:p w14:paraId="63D92AA6" w14:textId="22780D94" w:rsidR="001A050D" w:rsidRPr="005373F8" w:rsidRDefault="00A9463A" w:rsidP="001A050D">
      <w:pPr>
        <w:ind w:left="302" w:hangingChars="100" w:hanging="302"/>
      </w:pPr>
      <w:r>
        <w:rPr>
          <w:rFonts w:hint="eastAsia"/>
        </w:rPr>
        <w:t xml:space="preserve">　</w:t>
      </w:r>
      <w:r w:rsidR="001A050D" w:rsidRPr="005373F8">
        <w:rPr>
          <w:rFonts w:hint="eastAsia"/>
        </w:rPr>
        <w:t>（工作物設置の制限）</w:t>
      </w:r>
    </w:p>
    <w:p w14:paraId="0EC3251E" w14:textId="3E01ED88" w:rsidR="00485D29" w:rsidRPr="001A050D" w:rsidRDefault="001A050D" w:rsidP="001A050D">
      <w:pPr>
        <w:ind w:left="302" w:hangingChars="100" w:hanging="302"/>
      </w:pPr>
      <w:r w:rsidRPr="005373F8">
        <w:rPr>
          <w:rFonts w:hint="eastAsia"/>
        </w:rPr>
        <w:t>第１</w:t>
      </w:r>
      <w:r w:rsidR="000F105B">
        <w:rPr>
          <w:rFonts w:hint="eastAsia"/>
        </w:rPr>
        <w:t>５</w:t>
      </w:r>
      <w:r w:rsidRPr="005373F8">
        <w:rPr>
          <w:rFonts w:hint="eastAsia"/>
        </w:rPr>
        <w:t>条　乙は，</w:t>
      </w:r>
      <w:r>
        <w:rPr>
          <w:rFonts w:hint="eastAsia"/>
        </w:rPr>
        <w:t>事業計画書</w:t>
      </w:r>
      <w:r w:rsidRPr="005373F8">
        <w:rPr>
          <w:rFonts w:hint="eastAsia"/>
        </w:rPr>
        <w:t>によって甲が設置を許可した</w:t>
      </w:r>
      <w:r>
        <w:rPr>
          <w:rFonts w:hint="eastAsia"/>
        </w:rPr>
        <w:t>物件</w:t>
      </w:r>
      <w:r w:rsidRPr="005373F8">
        <w:rPr>
          <w:rFonts w:hint="eastAsia"/>
        </w:rPr>
        <w:t>を除き，事業区域に工作物その他の物件又は施設を設置することができない。</w:t>
      </w:r>
    </w:p>
    <w:p w14:paraId="5FD73EAD" w14:textId="7E0EEEB7" w:rsidR="001A050D" w:rsidRPr="00B27142" w:rsidRDefault="00A9463A" w:rsidP="00A9463A">
      <w:pPr>
        <w:wordWrap w:val="0"/>
        <w:snapToGrid w:val="0"/>
        <w:spacing w:line="420" w:lineRule="exact"/>
      </w:pPr>
      <w:r>
        <w:rPr>
          <w:rFonts w:hint="eastAsia"/>
        </w:rPr>
        <w:t xml:space="preserve">　</w:t>
      </w:r>
      <w:r w:rsidR="001A050D" w:rsidRPr="00B27142">
        <w:rPr>
          <w:rFonts w:hint="eastAsia"/>
        </w:rPr>
        <w:t>（</w:t>
      </w:r>
      <w:r w:rsidR="00B43064">
        <w:rPr>
          <w:rFonts w:hint="eastAsia"/>
        </w:rPr>
        <w:t>私権の制限</w:t>
      </w:r>
      <w:r w:rsidR="001A050D" w:rsidRPr="00B27142">
        <w:rPr>
          <w:rFonts w:hint="eastAsia"/>
        </w:rPr>
        <w:t>）</w:t>
      </w:r>
    </w:p>
    <w:p w14:paraId="2BA9F704" w14:textId="5FC872C0" w:rsidR="00B43064" w:rsidRDefault="001A050D" w:rsidP="00B43064">
      <w:pPr>
        <w:ind w:left="302" w:hangingChars="100" w:hanging="302"/>
      </w:pPr>
      <w:r w:rsidRPr="00B27142">
        <w:rPr>
          <w:rFonts w:hint="eastAsia"/>
        </w:rPr>
        <w:t>第</w:t>
      </w:r>
      <w:r w:rsidR="000F105B">
        <w:rPr>
          <w:rFonts w:hint="eastAsia"/>
        </w:rPr>
        <w:t>１６</w:t>
      </w:r>
      <w:r w:rsidRPr="00B27142">
        <w:rPr>
          <w:rFonts w:hint="eastAsia"/>
        </w:rPr>
        <w:t xml:space="preserve">条　</w:t>
      </w:r>
      <w:r w:rsidR="00B43064">
        <w:rPr>
          <w:rFonts w:hint="eastAsia"/>
        </w:rPr>
        <w:t>乙は，本契約の締結により生じる権利について，第三者に譲渡若しくは転貸し，又は担保として提供することはできず，承継させてはならない。ただし，あらかじめ書面によりその内容を明らかにして甲の承認を得たときは，この限りでない。</w:t>
      </w:r>
    </w:p>
    <w:p w14:paraId="3276272D" w14:textId="77777777" w:rsidR="00B43064" w:rsidRPr="00893D2A" w:rsidRDefault="00B43064" w:rsidP="00B43064">
      <w:pPr>
        <w:ind w:left="302" w:hangingChars="100" w:hanging="302"/>
      </w:pPr>
      <w:r w:rsidRPr="00893D2A">
        <w:rPr>
          <w:rFonts w:hint="eastAsia"/>
        </w:rPr>
        <w:t>２　乙は，</w:t>
      </w:r>
      <w:r>
        <w:rPr>
          <w:rFonts w:hint="eastAsia"/>
        </w:rPr>
        <w:t>事業区域内の敷地について，借地権その他のいかなる権利も主張できない。</w:t>
      </w:r>
    </w:p>
    <w:p w14:paraId="5F8C5BBF" w14:textId="79C9B133" w:rsidR="001A050D" w:rsidRPr="00B43064" w:rsidRDefault="001A050D" w:rsidP="001A050D">
      <w:pPr>
        <w:tabs>
          <w:tab w:val="left" w:pos="3720"/>
        </w:tabs>
        <w:ind w:left="302" w:hangingChars="100" w:hanging="302"/>
        <w:jc w:val="left"/>
      </w:pPr>
    </w:p>
    <w:p w14:paraId="39942CA0" w14:textId="0941D16D" w:rsidR="00B43064" w:rsidRDefault="00A9463A" w:rsidP="00B43064">
      <w:pPr>
        <w:ind w:left="302" w:hangingChars="100" w:hanging="302"/>
      </w:pPr>
      <w:r>
        <w:rPr>
          <w:rFonts w:hint="eastAsia"/>
        </w:rPr>
        <w:t xml:space="preserve">　</w:t>
      </w:r>
      <w:r w:rsidR="00B43064">
        <w:rPr>
          <w:rFonts w:hint="eastAsia"/>
        </w:rPr>
        <w:t>（委託等の禁止）</w:t>
      </w:r>
    </w:p>
    <w:p w14:paraId="0480BA17" w14:textId="4C71BD8F" w:rsidR="00B43064" w:rsidRPr="00437559" w:rsidRDefault="00B43064" w:rsidP="00B43064">
      <w:pPr>
        <w:tabs>
          <w:tab w:val="left" w:pos="3720"/>
        </w:tabs>
        <w:ind w:left="302" w:hangingChars="100" w:hanging="302"/>
        <w:jc w:val="left"/>
      </w:pPr>
      <w:r>
        <w:rPr>
          <w:rFonts w:hint="eastAsia"/>
        </w:rPr>
        <w:lastRenderedPageBreak/>
        <w:t>第１</w:t>
      </w:r>
      <w:r w:rsidR="000F105B">
        <w:rPr>
          <w:rFonts w:hint="eastAsia"/>
        </w:rPr>
        <w:t>７</w:t>
      </w:r>
      <w:r>
        <w:rPr>
          <w:rFonts w:hint="eastAsia"/>
        </w:rPr>
        <w:t>条　乙は，本事業の全部又は大部分を一括して第三者に委託し，又は請け負わせてはならない。</w:t>
      </w:r>
      <w:r w:rsidRPr="00B27142">
        <w:rPr>
          <w:rFonts w:hint="eastAsia"/>
        </w:rPr>
        <w:t>ただし，あらかじめその内容を明らかにして甲の承認を得たときは，この限りでない。</w:t>
      </w:r>
    </w:p>
    <w:p w14:paraId="72342BA8" w14:textId="77777777" w:rsidR="00A9463A" w:rsidRDefault="00B43064" w:rsidP="00A9463A">
      <w:pPr>
        <w:ind w:left="302" w:hangingChars="100" w:hanging="302"/>
      </w:pPr>
      <w:r w:rsidRPr="00893D2A">
        <w:rPr>
          <w:rFonts w:hint="eastAsia"/>
        </w:rPr>
        <w:t>２　乙は</w:t>
      </w:r>
      <w:r>
        <w:rPr>
          <w:rFonts w:hint="eastAsia"/>
        </w:rPr>
        <w:t>，本事業の一部を第三者に委託する場合は，事前に書面をもって甲へ申請し，甲の承認を得なければならない。</w:t>
      </w:r>
    </w:p>
    <w:p w14:paraId="4478F9E1" w14:textId="567BB574" w:rsidR="00B43064" w:rsidRPr="00B27142" w:rsidRDefault="00A9463A" w:rsidP="00A9463A">
      <w:pPr>
        <w:ind w:left="302" w:hangingChars="100" w:hanging="302"/>
      </w:pPr>
      <w:r>
        <w:rPr>
          <w:rFonts w:hint="eastAsia"/>
        </w:rPr>
        <w:t xml:space="preserve">　</w:t>
      </w:r>
      <w:r w:rsidR="00B43064" w:rsidRPr="00B27142">
        <w:rPr>
          <w:rFonts w:hint="eastAsia"/>
        </w:rPr>
        <w:t>（損害賠償</w:t>
      </w:r>
      <w:r w:rsidR="00B43064">
        <w:rPr>
          <w:rFonts w:hint="eastAsia"/>
        </w:rPr>
        <w:t>等</w:t>
      </w:r>
      <w:r w:rsidR="00B43064" w:rsidRPr="00B27142">
        <w:rPr>
          <w:rFonts w:hint="eastAsia"/>
        </w:rPr>
        <w:t>）</w:t>
      </w:r>
    </w:p>
    <w:p w14:paraId="0B99EEDC" w14:textId="77777777" w:rsidR="00A9463A" w:rsidRDefault="00B43064" w:rsidP="00A9463A">
      <w:pPr>
        <w:ind w:left="302" w:hangingChars="100" w:hanging="302"/>
      </w:pPr>
      <w:r w:rsidRPr="00B27142">
        <w:rPr>
          <w:rFonts w:hint="eastAsia"/>
        </w:rPr>
        <w:t>第</w:t>
      </w:r>
      <w:r w:rsidR="000F105B">
        <w:rPr>
          <w:rFonts w:hint="eastAsia"/>
        </w:rPr>
        <w:t>１８</w:t>
      </w:r>
      <w:r w:rsidRPr="00B27142">
        <w:rPr>
          <w:rFonts w:hint="eastAsia"/>
        </w:rPr>
        <w:t xml:space="preserve">条　</w:t>
      </w:r>
      <w:bookmarkStart w:id="4" w:name="_Hlk213851164"/>
      <w:r w:rsidRPr="00B27142">
        <w:rPr>
          <w:rFonts w:hint="eastAsia"/>
        </w:rPr>
        <w:t>乙は，その責めに帰する事由により，貸付物件を滅失し，又は毀損したときは，当該滅失し，又は毀損したことによる損害に相当する金銭を，損害賠償として甲に支払わなければならない。</w:t>
      </w:r>
      <w:bookmarkEnd w:id="4"/>
    </w:p>
    <w:p w14:paraId="24BA7001" w14:textId="2B6D1855" w:rsidR="00B43064" w:rsidRPr="00B27142" w:rsidRDefault="00A9463A" w:rsidP="00A9463A">
      <w:pPr>
        <w:ind w:left="302" w:hangingChars="100" w:hanging="302"/>
      </w:pPr>
      <w:r>
        <w:rPr>
          <w:rFonts w:hint="eastAsia"/>
        </w:rPr>
        <w:t xml:space="preserve">　</w:t>
      </w:r>
      <w:r w:rsidR="00B43064" w:rsidRPr="00B27142">
        <w:rPr>
          <w:rFonts w:hint="eastAsia"/>
        </w:rPr>
        <w:t>（第三者への損害の責任）</w:t>
      </w:r>
    </w:p>
    <w:p w14:paraId="349F31FB" w14:textId="62931BA6" w:rsidR="00B43064" w:rsidRDefault="00B43064" w:rsidP="00B43064">
      <w:pPr>
        <w:pStyle w:val="a5"/>
        <w:ind w:left="302" w:hanging="302"/>
      </w:pPr>
      <w:r w:rsidRPr="00B27142">
        <w:rPr>
          <w:rFonts w:hint="eastAsia"/>
        </w:rPr>
        <w:t>第</w:t>
      </w:r>
      <w:r w:rsidR="000F105B">
        <w:rPr>
          <w:rFonts w:hint="eastAsia"/>
        </w:rPr>
        <w:t>１９</w:t>
      </w:r>
      <w:r w:rsidRPr="00B27142">
        <w:rPr>
          <w:rFonts w:hint="eastAsia"/>
        </w:rPr>
        <w:t xml:space="preserve">条　</w:t>
      </w:r>
      <w:r>
        <w:rPr>
          <w:rFonts w:hint="eastAsia"/>
        </w:rPr>
        <w:t>乙は，本事業の実施に当たり，乙の責めに帰する事由により第三者に損害を与えたときは，その損害を賠償しなければならない。</w:t>
      </w:r>
    </w:p>
    <w:p w14:paraId="16E928C2" w14:textId="77777777" w:rsidR="00A9463A" w:rsidRDefault="00B43064" w:rsidP="00A9463A">
      <w:pPr>
        <w:ind w:left="302" w:hangingChars="100" w:hanging="302"/>
      </w:pPr>
      <w:r>
        <w:rPr>
          <w:rFonts w:hint="eastAsia"/>
        </w:rPr>
        <w:t>２　乙は，前項に定める内容その他</w:t>
      </w:r>
      <w:r w:rsidRPr="008057B4">
        <w:rPr>
          <w:rFonts w:hint="eastAsia"/>
        </w:rPr>
        <w:t>損害賠償義務等を履行するため</w:t>
      </w:r>
      <w:r>
        <w:rPr>
          <w:rFonts w:hint="eastAsia"/>
        </w:rPr>
        <w:t>，</w:t>
      </w:r>
      <w:r w:rsidRPr="008057B4">
        <w:rPr>
          <w:rFonts w:hint="eastAsia"/>
        </w:rPr>
        <w:t>損害賠償責任保険その他の保険にあらかじめ加入しなければならない</w:t>
      </w:r>
      <w:r>
        <w:rPr>
          <w:rFonts w:hint="eastAsia"/>
        </w:rPr>
        <w:t>。</w:t>
      </w:r>
    </w:p>
    <w:p w14:paraId="4BA05293" w14:textId="09CD5885" w:rsidR="00C07B81" w:rsidRPr="00B27142" w:rsidRDefault="00A9463A" w:rsidP="00A9463A">
      <w:pPr>
        <w:ind w:left="302" w:hangingChars="100" w:hanging="302"/>
      </w:pPr>
      <w:r>
        <w:rPr>
          <w:rFonts w:hint="eastAsia"/>
        </w:rPr>
        <w:t xml:space="preserve">　</w:t>
      </w:r>
      <w:r w:rsidR="00B31CCA" w:rsidRPr="00B27142">
        <w:rPr>
          <w:rFonts w:hint="eastAsia"/>
        </w:rPr>
        <w:t>（契約の解除</w:t>
      </w:r>
      <w:r w:rsidR="00B43064">
        <w:rPr>
          <w:rFonts w:hint="eastAsia"/>
        </w:rPr>
        <w:t>等</w:t>
      </w:r>
      <w:r w:rsidR="00B31CCA" w:rsidRPr="00B27142">
        <w:rPr>
          <w:rFonts w:hint="eastAsia"/>
        </w:rPr>
        <w:t>）</w:t>
      </w:r>
    </w:p>
    <w:p w14:paraId="3399BD27" w14:textId="460F6C7A" w:rsidR="007E07C4" w:rsidRDefault="00B31CCA">
      <w:pPr>
        <w:pStyle w:val="2"/>
      </w:pPr>
      <w:r w:rsidRPr="00B27142">
        <w:rPr>
          <w:rFonts w:hint="eastAsia"/>
        </w:rPr>
        <w:t>第</w:t>
      </w:r>
      <w:r w:rsidR="000F105B">
        <w:rPr>
          <w:rFonts w:hint="eastAsia"/>
        </w:rPr>
        <w:t>２０</w:t>
      </w:r>
      <w:r w:rsidRPr="00B27142">
        <w:rPr>
          <w:rFonts w:hint="eastAsia"/>
        </w:rPr>
        <w:t>条　甲は，乙が次の各号のいずれかに該当すると認めるときは，</w:t>
      </w:r>
      <w:r w:rsidR="007E07C4">
        <w:rPr>
          <w:rFonts w:hint="eastAsia"/>
        </w:rPr>
        <w:t>乙に</w:t>
      </w:r>
      <w:r w:rsidRPr="00B27142">
        <w:rPr>
          <w:rFonts w:hint="eastAsia"/>
        </w:rPr>
        <w:t>催告を</w:t>
      </w:r>
      <w:r w:rsidR="007E07C4">
        <w:rPr>
          <w:rFonts w:hint="eastAsia"/>
        </w:rPr>
        <w:t>することなく，直ちに本</w:t>
      </w:r>
      <w:r w:rsidRPr="00B27142">
        <w:rPr>
          <w:rFonts w:hint="eastAsia"/>
        </w:rPr>
        <w:t>契約を解除することができる。</w:t>
      </w:r>
    </w:p>
    <w:p w14:paraId="43B3E741" w14:textId="58C150AC" w:rsidR="00B43064" w:rsidRPr="005373F8" w:rsidRDefault="00B43064" w:rsidP="00B43064">
      <w:pPr>
        <w:ind w:leftChars="100" w:left="604" w:hangingChars="100" w:hanging="302"/>
      </w:pPr>
      <w:r w:rsidRPr="005373F8">
        <w:t xml:space="preserve">(1) </w:t>
      </w:r>
      <w:r w:rsidRPr="005373F8">
        <w:rPr>
          <w:rFonts w:hint="eastAsia"/>
        </w:rPr>
        <w:t>乙が，本</w:t>
      </w:r>
      <w:r>
        <w:rPr>
          <w:rFonts w:hint="eastAsia"/>
        </w:rPr>
        <w:t>契約</w:t>
      </w:r>
      <w:r w:rsidRPr="005373F8">
        <w:rPr>
          <w:rFonts w:hint="eastAsia"/>
        </w:rPr>
        <w:t>，</w:t>
      </w:r>
      <w:r>
        <w:rPr>
          <w:rFonts w:hint="eastAsia"/>
        </w:rPr>
        <w:t>貸付物件</w:t>
      </w:r>
      <w:r w:rsidRPr="005373F8">
        <w:rPr>
          <w:rFonts w:hint="eastAsia"/>
        </w:rPr>
        <w:t>の許可条件又はその他関係法令等に違反する行為を行ったときのほか，本</w:t>
      </w:r>
      <w:r>
        <w:rPr>
          <w:rFonts w:hint="eastAsia"/>
        </w:rPr>
        <w:t>契約</w:t>
      </w:r>
      <w:r w:rsidRPr="005373F8">
        <w:rPr>
          <w:rFonts w:hint="eastAsia"/>
        </w:rPr>
        <w:t>に定める債務を履行しないことが明らかなとき。</w:t>
      </w:r>
    </w:p>
    <w:p w14:paraId="67BB922F" w14:textId="77777777" w:rsidR="00B43064" w:rsidRPr="005373F8" w:rsidRDefault="00B43064" w:rsidP="00B43064">
      <w:pPr>
        <w:ind w:leftChars="100" w:left="604" w:hangingChars="100" w:hanging="302"/>
      </w:pPr>
      <w:bookmarkStart w:id="5" w:name="_Hlk213778674"/>
      <w:r w:rsidRPr="005373F8">
        <w:t>(</w:t>
      </w:r>
      <w:r w:rsidRPr="005373F8">
        <w:rPr>
          <w:rFonts w:hint="eastAsia"/>
        </w:rPr>
        <w:t>2</w:t>
      </w:r>
      <w:r w:rsidRPr="005373F8">
        <w:t xml:space="preserve">) </w:t>
      </w:r>
      <w:r w:rsidRPr="005373F8">
        <w:rPr>
          <w:rFonts w:hint="eastAsia"/>
        </w:rPr>
        <w:t>乙が，銀行取引停止処分を受け，又は破産，民事再生若しくは会社更生法の手続きの申立てを受け，若しくはこれらの申立てをしたとき。</w:t>
      </w:r>
    </w:p>
    <w:bookmarkEnd w:id="5"/>
    <w:p w14:paraId="21E412A8" w14:textId="77777777" w:rsidR="00B43064" w:rsidRPr="005373F8" w:rsidRDefault="00B43064" w:rsidP="00B43064">
      <w:pPr>
        <w:ind w:leftChars="100" w:left="604" w:hangingChars="100" w:hanging="302"/>
      </w:pPr>
      <w:r w:rsidRPr="005373F8">
        <w:t xml:space="preserve">(3) </w:t>
      </w:r>
      <w:r w:rsidRPr="005373F8">
        <w:rPr>
          <w:rFonts w:hint="eastAsia"/>
        </w:rPr>
        <w:t>乙が，仮差押，仮処分，強制代執行若しくは競売の申立てを受け，又は公租公課の滞納処分を受けたとき。</w:t>
      </w:r>
    </w:p>
    <w:p w14:paraId="45AC7AFE" w14:textId="1753392A" w:rsidR="00B43064" w:rsidRPr="005373F8" w:rsidRDefault="00B43064" w:rsidP="00B43064">
      <w:pPr>
        <w:ind w:leftChars="100" w:left="604" w:hangingChars="100" w:hanging="302"/>
      </w:pPr>
      <w:r w:rsidRPr="005373F8">
        <w:t>(4)</w:t>
      </w:r>
      <w:r w:rsidR="008C5066">
        <w:t xml:space="preserve"> </w:t>
      </w:r>
      <w:r w:rsidRPr="00B27142">
        <w:rPr>
          <w:rFonts w:hint="eastAsia"/>
        </w:rPr>
        <w:t>乙又は</w:t>
      </w:r>
      <w:r>
        <w:rPr>
          <w:rFonts w:hint="eastAsia"/>
        </w:rPr>
        <w:t>そ</w:t>
      </w:r>
      <w:r w:rsidRPr="00B27142">
        <w:rPr>
          <w:rFonts w:hint="eastAsia"/>
        </w:rPr>
        <w:t>の役員等（乙が法人である場合はその役員又は支店若しくは営業所（常時契約を締結する事務所をいう。）の代表者を，乙が団体である場合はその代表者，理事その他経営に実質的に関与している者をいう。）が，暴力団又は暴力団員（暴力団員による不当な行為の防止等に関する法律第２条第６号に</w:t>
      </w:r>
      <w:r w:rsidRPr="00B27142">
        <w:rPr>
          <w:rFonts w:hint="eastAsia"/>
        </w:rPr>
        <w:lastRenderedPageBreak/>
        <w:t>規定する暴力団員をいう。以下同じ。）であるとき。</w:t>
      </w:r>
    </w:p>
    <w:p w14:paraId="04F73273" w14:textId="77777777" w:rsidR="00B43064" w:rsidRPr="005373F8" w:rsidRDefault="00B43064" w:rsidP="00B43064">
      <w:pPr>
        <w:ind w:leftChars="100" w:left="620" w:hangingChars="105" w:hanging="318"/>
      </w:pPr>
      <w:r w:rsidRPr="005373F8">
        <w:t xml:space="preserve">(5) </w:t>
      </w:r>
      <w:r w:rsidRPr="005373F8">
        <w:rPr>
          <w:rFonts w:hint="eastAsia"/>
        </w:rPr>
        <w:t>暴力団（暴力団員による不当な行為の防止等に関する法律第２条第２号に規定する暴力団をいう。以下この条において同じ。）又は暴力団員が乙の経営に実質的に関与しているとき</w:t>
      </w:r>
    </w:p>
    <w:p w14:paraId="1A5726E5" w14:textId="77777777" w:rsidR="00B43064" w:rsidRPr="005373F8" w:rsidRDefault="00B43064" w:rsidP="00B43064">
      <w:pPr>
        <w:ind w:leftChars="100" w:left="620" w:hangingChars="105" w:hanging="318"/>
      </w:pPr>
      <w:r w:rsidRPr="005373F8">
        <w:t xml:space="preserve">(6) </w:t>
      </w:r>
      <w:r w:rsidRPr="005373F8">
        <w:rPr>
          <w:rFonts w:hint="eastAsia"/>
        </w:rPr>
        <w:t>乙又はその役員等が自己，自社若しくは第三者の不正</w:t>
      </w:r>
      <w:r>
        <w:rPr>
          <w:rFonts w:hint="eastAsia"/>
        </w:rPr>
        <w:t>な</w:t>
      </w:r>
      <w:r w:rsidRPr="005373F8">
        <w:rPr>
          <w:rFonts w:hint="eastAsia"/>
        </w:rPr>
        <w:t>利益を図る目的又は第三者に損害を加える目的をもって，暴力団又は暴力団員を利用しているとき。</w:t>
      </w:r>
    </w:p>
    <w:p w14:paraId="1C7BCCC0" w14:textId="77777777" w:rsidR="00B43064" w:rsidRDefault="00B43064" w:rsidP="00B43064">
      <w:pPr>
        <w:ind w:leftChars="100" w:left="620" w:hangingChars="105" w:hanging="318"/>
      </w:pPr>
      <w:r w:rsidRPr="005373F8">
        <w:t xml:space="preserve">(7) </w:t>
      </w:r>
      <w:r w:rsidRPr="005373F8">
        <w:rPr>
          <w:rFonts w:hint="eastAsia"/>
        </w:rPr>
        <w:t>乙又はその役員等が，暴力団又は暴力団員に対して資金等を供給し，又は便宜を供与するなど直接的あるいは積極的に暴力団の維持，運営に協力し，若しくは関与しているとき。</w:t>
      </w:r>
    </w:p>
    <w:p w14:paraId="546AA602" w14:textId="4C404BBF" w:rsidR="00B43064" w:rsidRPr="00437559" w:rsidRDefault="00B43064" w:rsidP="00B43064">
      <w:pPr>
        <w:ind w:left="599" w:hangingChars="198" w:hanging="599"/>
      </w:pPr>
      <w:r>
        <w:rPr>
          <w:rFonts w:hint="eastAsia"/>
        </w:rPr>
        <w:t xml:space="preserve">　(</w:t>
      </w:r>
      <w:r w:rsidR="000F105B">
        <w:rPr>
          <w:rFonts w:hint="eastAsia"/>
        </w:rPr>
        <w:t>8</w:t>
      </w:r>
      <w:r>
        <w:rPr>
          <w:rFonts w:hint="eastAsia"/>
        </w:rPr>
        <w:t xml:space="preserve">) </w:t>
      </w:r>
      <w:r w:rsidRPr="00B27142">
        <w:rPr>
          <w:rFonts w:hint="eastAsia"/>
        </w:rPr>
        <w:t>乙又は</w:t>
      </w:r>
      <w:r>
        <w:rPr>
          <w:rFonts w:hint="eastAsia"/>
        </w:rPr>
        <w:t>そ</w:t>
      </w:r>
      <w:r w:rsidRPr="00B27142">
        <w:rPr>
          <w:rFonts w:hint="eastAsia"/>
        </w:rPr>
        <w:t>の役員等が暴力団又は暴力団員であることを知りながらこれを不当に利用するなどしているとき。</w:t>
      </w:r>
    </w:p>
    <w:p w14:paraId="1A6F86C7" w14:textId="2C5BB75A" w:rsidR="00B43064" w:rsidRPr="005373F8" w:rsidRDefault="00B43064" w:rsidP="00B43064">
      <w:pPr>
        <w:ind w:left="605" w:hangingChars="200" w:hanging="605"/>
      </w:pPr>
      <w:r w:rsidRPr="005373F8">
        <w:rPr>
          <w:rFonts w:hint="eastAsia"/>
        </w:rPr>
        <w:t xml:space="preserve">　</w:t>
      </w:r>
      <w:r w:rsidRPr="005373F8">
        <w:t>(</w:t>
      </w:r>
      <w:r w:rsidR="000F105B">
        <w:rPr>
          <w:rFonts w:hint="eastAsia"/>
        </w:rPr>
        <w:t>9</w:t>
      </w:r>
      <w:r w:rsidRPr="005373F8">
        <w:t xml:space="preserve">) </w:t>
      </w:r>
      <w:r w:rsidRPr="005373F8">
        <w:rPr>
          <w:rFonts w:hint="eastAsia"/>
        </w:rPr>
        <w:t>乙又はその役員等が暴力団又は暴力団員と社会的に非難されるべき関係を有しているとき。</w:t>
      </w:r>
    </w:p>
    <w:p w14:paraId="439230EC" w14:textId="54C2BBBE" w:rsidR="00B43064" w:rsidRDefault="00B43064" w:rsidP="00B43064">
      <w:pPr>
        <w:ind w:left="302" w:hangingChars="100" w:hanging="302"/>
      </w:pPr>
      <w:r w:rsidRPr="005373F8">
        <w:rPr>
          <w:rFonts w:hint="eastAsia"/>
        </w:rPr>
        <w:t>２　乙は，前項の規定によって本</w:t>
      </w:r>
      <w:r>
        <w:rPr>
          <w:rFonts w:hint="eastAsia"/>
        </w:rPr>
        <w:t>契約</w:t>
      </w:r>
      <w:r w:rsidRPr="005373F8">
        <w:rPr>
          <w:rFonts w:hint="eastAsia"/>
        </w:rPr>
        <w:t>を解除された場合に，甲に対し，既納の</w:t>
      </w:r>
      <w:r>
        <w:rPr>
          <w:rFonts w:hint="eastAsia"/>
        </w:rPr>
        <w:t>賃借料</w:t>
      </w:r>
      <w:r w:rsidRPr="005373F8">
        <w:rPr>
          <w:rFonts w:hint="eastAsia"/>
        </w:rPr>
        <w:t>の還付，損失補償，損害賠償その他金銭の支払いを求めることはできない。</w:t>
      </w:r>
    </w:p>
    <w:p w14:paraId="5A6BA327" w14:textId="77777777" w:rsidR="00B43064" w:rsidRPr="00B27142" w:rsidRDefault="00B43064" w:rsidP="00B43064">
      <w:pPr>
        <w:pStyle w:val="2"/>
      </w:pPr>
      <w:r w:rsidRPr="00B27142">
        <w:rPr>
          <w:rFonts w:hint="eastAsia"/>
        </w:rPr>
        <w:t>３　乙は，第１項の規定により，この契約を解除された場合においては，甲の受けた損害を賠償しなければならないものとする。</w:t>
      </w:r>
    </w:p>
    <w:p w14:paraId="6E5EEBB4" w14:textId="6AF7FACF" w:rsidR="00B43064" w:rsidRPr="00B27142" w:rsidRDefault="00B43064" w:rsidP="00B43064">
      <w:pPr>
        <w:wordWrap w:val="0"/>
        <w:snapToGrid w:val="0"/>
        <w:spacing w:line="420" w:lineRule="exact"/>
        <w:ind w:left="302" w:hangingChars="100" w:hanging="302"/>
        <w:rPr>
          <w:u w:val="single"/>
          <w:vertAlign w:val="superscript"/>
        </w:rPr>
      </w:pPr>
      <w:r w:rsidRPr="00B27142">
        <w:rPr>
          <w:rFonts w:hint="eastAsia"/>
        </w:rPr>
        <w:t>４　甲は，賃貸借期間中に，甲において</w:t>
      </w:r>
      <w:r w:rsidR="000F105B">
        <w:rPr>
          <w:rFonts w:hint="eastAsia"/>
        </w:rPr>
        <w:t>事業区域</w:t>
      </w:r>
      <w:r w:rsidRPr="00B27142">
        <w:rPr>
          <w:rFonts w:hint="eastAsia"/>
        </w:rPr>
        <w:t>を公用又は公共用に供するため必要を生じたときは，催告をしないで，この契約を解除することができるものとする。</w:t>
      </w:r>
    </w:p>
    <w:p w14:paraId="3CC896EC" w14:textId="3A6DF73B" w:rsidR="007E07C4" w:rsidRPr="007E07C4" w:rsidRDefault="00B43064" w:rsidP="001A050D">
      <w:pPr>
        <w:pStyle w:val="2"/>
      </w:pPr>
      <w:r w:rsidRPr="00B27142">
        <w:rPr>
          <w:rFonts w:hint="eastAsia"/>
        </w:rPr>
        <w:t>５　乙は，前項の規定によりこの契約を解除された場合において，乙に損失が生じたときは，当該損失の補償を甲に請求することが</w:t>
      </w:r>
      <w:r>
        <w:rPr>
          <w:rFonts w:hint="eastAsia"/>
        </w:rPr>
        <w:t xml:space="preserve">　</w:t>
      </w:r>
      <w:r w:rsidRPr="00B27142">
        <w:rPr>
          <w:rFonts w:hint="eastAsia"/>
        </w:rPr>
        <w:t>できるものとする。</w:t>
      </w:r>
    </w:p>
    <w:p w14:paraId="06AC96A6" w14:textId="44683809" w:rsidR="00C07B81" w:rsidRPr="00B27142" w:rsidRDefault="00A9463A">
      <w:pPr>
        <w:pStyle w:val="a8"/>
      </w:pPr>
      <w:r>
        <w:rPr>
          <w:rFonts w:hint="eastAsia"/>
        </w:rPr>
        <w:t xml:space="preserve">　</w:t>
      </w:r>
      <w:r w:rsidR="00B31CCA" w:rsidRPr="00B27142">
        <w:rPr>
          <w:rFonts w:hint="eastAsia"/>
        </w:rPr>
        <w:t>（実地調査等）</w:t>
      </w:r>
    </w:p>
    <w:p w14:paraId="261C1454" w14:textId="36BCE26D" w:rsidR="00C07B81" w:rsidRPr="00B27142" w:rsidRDefault="00B31CCA">
      <w:pPr>
        <w:ind w:left="302" w:hangingChars="100" w:hanging="302"/>
      </w:pPr>
      <w:r w:rsidRPr="00B27142">
        <w:rPr>
          <w:rFonts w:hint="eastAsia"/>
        </w:rPr>
        <w:t>第</w:t>
      </w:r>
      <w:r w:rsidR="000F105B">
        <w:rPr>
          <w:rFonts w:hint="eastAsia"/>
        </w:rPr>
        <w:t>２１</w:t>
      </w:r>
      <w:r w:rsidRPr="00B27142">
        <w:rPr>
          <w:rFonts w:hint="eastAsia"/>
        </w:rPr>
        <w:t>条　甲は，</w:t>
      </w:r>
      <w:r w:rsidR="009D35AD">
        <w:rPr>
          <w:rFonts w:hint="eastAsia"/>
        </w:rPr>
        <w:t>本事業</w:t>
      </w:r>
      <w:r w:rsidRPr="00B27142">
        <w:rPr>
          <w:rFonts w:hint="eastAsia"/>
        </w:rPr>
        <w:t>について，必要に応じて，乙に対しその使用状況について報告若しくは資料の提出を求め又は実地に調査することができる。この場合において，乙は，これに協力しなければならない。</w:t>
      </w:r>
    </w:p>
    <w:p w14:paraId="1E44B2EF" w14:textId="7A64BDED" w:rsidR="00C07B81" w:rsidRPr="00B27142" w:rsidRDefault="00A9463A">
      <w:pPr>
        <w:pStyle w:val="a8"/>
      </w:pPr>
      <w:r>
        <w:rPr>
          <w:rFonts w:hint="eastAsia"/>
        </w:rPr>
        <w:t xml:space="preserve">　</w:t>
      </w:r>
      <w:r w:rsidR="00B31CCA" w:rsidRPr="00B27142">
        <w:t>（原状回復</w:t>
      </w:r>
      <w:r w:rsidR="00D54714">
        <w:rPr>
          <w:rFonts w:hint="eastAsia"/>
        </w:rPr>
        <w:t>の義務</w:t>
      </w:r>
      <w:r w:rsidR="00B31CCA" w:rsidRPr="00B27142">
        <w:t>）</w:t>
      </w:r>
    </w:p>
    <w:p w14:paraId="4C913B30" w14:textId="2F5B35CC" w:rsidR="00C07B81" w:rsidRDefault="00B31CCA">
      <w:pPr>
        <w:ind w:left="302" w:hangingChars="100" w:hanging="302"/>
      </w:pPr>
      <w:r w:rsidRPr="00B27142">
        <w:t>第</w:t>
      </w:r>
      <w:r w:rsidR="000F105B">
        <w:rPr>
          <w:rFonts w:hint="eastAsia"/>
        </w:rPr>
        <w:t>２２</w:t>
      </w:r>
      <w:r w:rsidRPr="00B27142">
        <w:t xml:space="preserve">条　</w:t>
      </w:r>
      <w:r w:rsidRPr="00B27142">
        <w:rPr>
          <w:rFonts w:hint="eastAsia"/>
        </w:rPr>
        <w:t>乙</w:t>
      </w:r>
      <w:r w:rsidRPr="00B27142">
        <w:t>は，</w:t>
      </w:r>
      <w:r w:rsidRPr="00B27142">
        <w:rPr>
          <w:rFonts w:hint="eastAsia"/>
        </w:rPr>
        <w:t>第</w:t>
      </w:r>
      <w:r w:rsidR="000F105B" w:rsidRPr="000F105B">
        <w:rPr>
          <w:rFonts w:hint="eastAsia"/>
        </w:rPr>
        <w:t>２０</w:t>
      </w:r>
      <w:r w:rsidRPr="000F105B">
        <w:rPr>
          <w:rFonts w:hint="eastAsia"/>
        </w:rPr>
        <w:t>条第１項若しくは第４</w:t>
      </w:r>
      <w:r w:rsidRPr="00B27142">
        <w:rPr>
          <w:rFonts w:hint="eastAsia"/>
        </w:rPr>
        <w:t>項の規定によりこの契約を解除されたとき又は賃貸借期間</w:t>
      </w:r>
      <w:r w:rsidRPr="00B27142">
        <w:t>が</w:t>
      </w:r>
      <w:r w:rsidRPr="00B27142">
        <w:rPr>
          <w:rFonts w:hint="eastAsia"/>
        </w:rPr>
        <w:t>終了</w:t>
      </w:r>
      <w:r w:rsidRPr="00B27142">
        <w:t>し</w:t>
      </w:r>
      <w:r w:rsidRPr="00B27142">
        <w:rPr>
          <w:rFonts w:hint="eastAsia"/>
        </w:rPr>
        <w:t>たときは，乙の負</w:t>
      </w:r>
      <w:r w:rsidRPr="00B27142">
        <w:rPr>
          <w:rFonts w:hint="eastAsia"/>
        </w:rPr>
        <w:lastRenderedPageBreak/>
        <w:t>担において貸付物件を速やかに原状に回復して，甲</w:t>
      </w:r>
      <w:r w:rsidRPr="00B27142">
        <w:t>に返還</w:t>
      </w:r>
      <w:r w:rsidRPr="00B27142">
        <w:rPr>
          <w:rFonts w:hint="eastAsia"/>
        </w:rPr>
        <w:t>しなければならない</w:t>
      </w:r>
      <w:r w:rsidRPr="00B27142">
        <w:t>。</w:t>
      </w:r>
      <w:r w:rsidR="00D54714" w:rsidRPr="005373F8">
        <w:rPr>
          <w:rFonts w:hint="eastAsia"/>
        </w:rPr>
        <w:t>ただし，経年劣化や，乙の故意又は過失によらないもの，</w:t>
      </w:r>
      <w:r w:rsidR="00D54714">
        <w:rPr>
          <w:rFonts w:hint="eastAsia"/>
        </w:rPr>
        <w:t>又は</w:t>
      </w:r>
      <w:r w:rsidR="00D54714" w:rsidRPr="005373F8">
        <w:rPr>
          <w:rFonts w:hint="eastAsia"/>
        </w:rPr>
        <w:t>甲が原状に回復しないことを承認したときは，この限りではない。</w:t>
      </w:r>
    </w:p>
    <w:p w14:paraId="05210B06" w14:textId="497DF8A7" w:rsidR="007E07C4" w:rsidRPr="005373F8" w:rsidRDefault="007E07C4" w:rsidP="007E07C4">
      <w:pPr>
        <w:pStyle w:val="a5"/>
        <w:ind w:left="302" w:hanging="302"/>
      </w:pPr>
      <w:r w:rsidRPr="005373F8">
        <w:rPr>
          <w:rFonts w:hint="eastAsia"/>
        </w:rPr>
        <w:t>２　乙が，前項の規定により原状を回復する場合には，その内容，方法等について事前に書面により甲に申請し，甲の承諾を得なければならない。</w:t>
      </w:r>
    </w:p>
    <w:p w14:paraId="5FB09EAF" w14:textId="77777777" w:rsidR="007E07C4" w:rsidRPr="005373F8" w:rsidRDefault="007E07C4" w:rsidP="007E07C4">
      <w:pPr>
        <w:pStyle w:val="a5"/>
        <w:ind w:left="302" w:hanging="302"/>
      </w:pPr>
      <w:r w:rsidRPr="005373F8">
        <w:rPr>
          <w:rFonts w:hint="eastAsia"/>
        </w:rPr>
        <w:t>３　乙が，第１項の規定による原状の回復を行わない場合には，甲は，乙に代わりにこれを行い，乙に当該回復に要した費用を請求することができる。</w:t>
      </w:r>
    </w:p>
    <w:p w14:paraId="556052BB" w14:textId="0EEFBB35" w:rsidR="007E07C4" w:rsidRPr="007E07C4" w:rsidRDefault="007E07C4" w:rsidP="00F5204F">
      <w:pPr>
        <w:pStyle w:val="a5"/>
        <w:ind w:left="302" w:hanging="302"/>
      </w:pPr>
      <w:r w:rsidRPr="005373F8">
        <w:rPr>
          <w:rFonts w:hint="eastAsia"/>
        </w:rPr>
        <w:t>４　前項の規定により，乙が損害を受けることがあっても，甲はその賠償の責めを負わないものとする。</w:t>
      </w:r>
    </w:p>
    <w:p w14:paraId="2C284042" w14:textId="77777777" w:rsidR="00A9463A" w:rsidRPr="00B27142" w:rsidRDefault="00A9463A">
      <w:pPr>
        <w:pStyle w:val="2"/>
      </w:pPr>
      <w:bookmarkStart w:id="6" w:name="_Hlk213779283"/>
      <w:r>
        <w:rPr>
          <w:rFonts w:hint="eastAsia"/>
        </w:rPr>
        <w:t xml:space="preserve">　</w:t>
      </w:r>
      <w:r w:rsidRPr="00B27142">
        <w:rPr>
          <w:rFonts w:hint="eastAsia"/>
        </w:rPr>
        <w:t>（契約の費用等）</w:t>
      </w:r>
    </w:p>
    <w:p w14:paraId="1F35FB92" w14:textId="77777777" w:rsidR="00A9463A" w:rsidRDefault="00A9463A">
      <w:pPr>
        <w:pStyle w:val="2"/>
      </w:pPr>
      <w:r w:rsidRPr="00B27142">
        <w:rPr>
          <w:rFonts w:hint="eastAsia"/>
        </w:rPr>
        <w:t>第</w:t>
      </w:r>
      <w:r>
        <w:rPr>
          <w:rFonts w:hint="eastAsia"/>
        </w:rPr>
        <w:t>２３</w:t>
      </w:r>
      <w:r w:rsidRPr="00B27142">
        <w:rPr>
          <w:rFonts w:hint="eastAsia"/>
        </w:rPr>
        <w:t>条　乙は，この契約の締結に関し，必要な一切の費用を負担するものとする。</w:t>
      </w:r>
    </w:p>
    <w:p w14:paraId="640AA03A" w14:textId="00FB2350" w:rsidR="0038006F" w:rsidRDefault="0038006F">
      <w:pPr>
        <w:pStyle w:val="2"/>
      </w:pPr>
      <w:r>
        <w:rPr>
          <w:rFonts w:hint="eastAsia"/>
        </w:rPr>
        <w:t xml:space="preserve">　(契約不適合責任)</w:t>
      </w:r>
    </w:p>
    <w:p w14:paraId="1CE989C1" w14:textId="79B6C714" w:rsidR="00667639" w:rsidRDefault="00A51961" w:rsidP="00667639">
      <w:pPr>
        <w:pStyle w:val="2"/>
      </w:pPr>
      <w:r>
        <w:rPr>
          <w:rFonts w:hint="eastAsia"/>
        </w:rPr>
        <w:t>第</w:t>
      </w:r>
      <w:r w:rsidR="0038006F">
        <w:rPr>
          <w:rFonts w:hint="eastAsia"/>
        </w:rPr>
        <w:t xml:space="preserve">２４条　</w:t>
      </w:r>
      <w:r w:rsidR="00667639">
        <w:rPr>
          <w:rFonts w:hint="eastAsia"/>
        </w:rPr>
        <w:t>乙は，本物件を現況有姿のまま賃借するものとし，引渡し時点において，本物件が乙の利用目的に適合することについて，甲は一切の保証をしない。</w:t>
      </w:r>
    </w:p>
    <w:p w14:paraId="1BC13EED" w14:textId="5211483A" w:rsidR="00667639" w:rsidRDefault="00667639" w:rsidP="00667639">
      <w:pPr>
        <w:pStyle w:val="2"/>
      </w:pPr>
      <w:r>
        <w:rPr>
          <w:rFonts w:hint="eastAsia"/>
        </w:rPr>
        <w:t>２　乙は，引渡し後，本物件に契約不適合があることを発見した場合でも，甲に対し，修補，代替物の引渡し，代金減額，損害賠償，契約解除その他一切の請求を行うことができない。</w:t>
      </w:r>
    </w:p>
    <w:p w14:paraId="049F81F8" w14:textId="5A3FF805" w:rsidR="00667639" w:rsidRDefault="00667639" w:rsidP="00667639">
      <w:pPr>
        <w:pStyle w:val="2"/>
      </w:pPr>
      <w:r>
        <w:rPr>
          <w:rFonts w:hint="eastAsia"/>
        </w:rPr>
        <w:t>３　前項にかかわらず，甲の故意・重過失により本物件に著しい欠陥が存在する場合に限り，乙は甲に対して修補を求めることができる。ただし，</w:t>
      </w:r>
    </w:p>
    <w:p w14:paraId="7158103F" w14:textId="77777777" w:rsidR="00667639" w:rsidRDefault="00667639" w:rsidP="00667639">
      <w:pPr>
        <w:pStyle w:val="2"/>
      </w:pPr>
      <w:r>
        <w:rPr>
          <w:rFonts w:hint="eastAsia"/>
        </w:rPr>
        <w:t xml:space="preserve">　(1) 乙は当該欠陥を知った日から７日以内に書面で通知しなけれ</w:t>
      </w:r>
    </w:p>
    <w:p w14:paraId="221D6422" w14:textId="3AC116D1" w:rsidR="00667639" w:rsidRDefault="00667639" w:rsidP="00667639">
      <w:pPr>
        <w:pStyle w:val="2"/>
      </w:pPr>
      <w:r>
        <w:rPr>
          <w:rFonts w:hint="eastAsia"/>
        </w:rPr>
        <w:t xml:space="preserve">　　ば請求できない。</w:t>
      </w:r>
    </w:p>
    <w:p w14:paraId="7E7CFC96" w14:textId="0CA10E0C" w:rsidR="00667639" w:rsidRDefault="00667639" w:rsidP="00667639">
      <w:pPr>
        <w:pStyle w:val="2"/>
      </w:pPr>
      <w:r>
        <w:rPr>
          <w:rFonts w:hint="eastAsia"/>
        </w:rPr>
        <w:t xml:space="preserve">　(2) 修補の方法・範囲・時期は全て甲が決定する。</w:t>
      </w:r>
    </w:p>
    <w:p w14:paraId="54D120B9" w14:textId="77777777" w:rsidR="00667639" w:rsidRDefault="00667639" w:rsidP="00667639">
      <w:pPr>
        <w:pStyle w:val="2"/>
      </w:pPr>
      <w:r>
        <w:rPr>
          <w:rFonts w:hint="eastAsia"/>
        </w:rPr>
        <w:t xml:space="preserve">　(3) 修補が不可能または著しく困難な場合でも，乙は賃料減額，</w:t>
      </w:r>
    </w:p>
    <w:p w14:paraId="28072165" w14:textId="222577B8" w:rsidR="00667639" w:rsidRDefault="00667639" w:rsidP="00667639">
      <w:pPr>
        <w:pStyle w:val="2"/>
      </w:pPr>
      <w:r>
        <w:rPr>
          <w:rFonts w:hint="eastAsia"/>
        </w:rPr>
        <w:t xml:space="preserve">　　損害賠償，契約解除を請求できない。</w:t>
      </w:r>
    </w:p>
    <w:p w14:paraId="5013E3CA" w14:textId="54810791" w:rsidR="00667639" w:rsidRDefault="00667639" w:rsidP="00667639">
      <w:pPr>
        <w:pStyle w:val="2"/>
      </w:pPr>
      <w:r>
        <w:rPr>
          <w:rFonts w:hint="eastAsia"/>
        </w:rPr>
        <w:t>４　甲は，本物件の使用に伴い生じた乙または第三者の損害(営業損失，逸失利益，設備損傷等を含む)について，一切の責任を負わない。</w:t>
      </w:r>
    </w:p>
    <w:p w14:paraId="16C09CAB" w14:textId="2197886A" w:rsidR="00A9463A" w:rsidRDefault="00667639" w:rsidP="00A9463A">
      <w:pPr>
        <w:pStyle w:val="2"/>
        <w:rPr>
          <w:rFonts w:hint="eastAsia"/>
        </w:rPr>
      </w:pPr>
      <w:r>
        <w:rPr>
          <w:rFonts w:hint="eastAsia"/>
        </w:rPr>
        <w:lastRenderedPageBreak/>
        <w:t>５　本条は，本契約終了後も効力を有する。</w:t>
      </w:r>
    </w:p>
    <w:p w14:paraId="3CD812AD" w14:textId="764719AB" w:rsidR="00A9463A" w:rsidRPr="00B27142" w:rsidRDefault="00A9463A" w:rsidP="00A9463A">
      <w:pPr>
        <w:pStyle w:val="2"/>
      </w:pPr>
      <w:r>
        <w:rPr>
          <w:rFonts w:hint="eastAsia"/>
        </w:rPr>
        <w:t xml:space="preserve">　</w:t>
      </w:r>
      <w:r w:rsidRPr="00B27142">
        <w:rPr>
          <w:rFonts w:hint="eastAsia"/>
        </w:rPr>
        <w:t>（修繕義務等）</w:t>
      </w:r>
    </w:p>
    <w:p w14:paraId="4C855CE6" w14:textId="188FF4CA" w:rsidR="00A9463A" w:rsidRDefault="00A9463A" w:rsidP="00A9463A">
      <w:pPr>
        <w:pStyle w:val="2"/>
      </w:pPr>
      <w:r w:rsidRPr="00B27142">
        <w:rPr>
          <w:rFonts w:hint="eastAsia"/>
        </w:rPr>
        <w:t>第</w:t>
      </w:r>
      <w:r>
        <w:rPr>
          <w:rFonts w:hint="eastAsia"/>
        </w:rPr>
        <w:t>２</w:t>
      </w:r>
      <w:r w:rsidR="00A51961">
        <w:rPr>
          <w:rFonts w:hint="eastAsia"/>
        </w:rPr>
        <w:t>５</w:t>
      </w:r>
      <w:r w:rsidRPr="00B27142">
        <w:rPr>
          <w:rFonts w:hint="eastAsia"/>
        </w:rPr>
        <w:t>条　甲は，貸付物件の使用に必要な修繕をする義務を負わないものとし，第</w:t>
      </w:r>
      <w:r w:rsidRPr="000F105B">
        <w:rPr>
          <w:rFonts w:hint="eastAsia"/>
        </w:rPr>
        <w:t>８</w:t>
      </w:r>
      <w:r w:rsidRPr="00B27142">
        <w:rPr>
          <w:rFonts w:hint="eastAsia"/>
        </w:rPr>
        <w:t>条に定めるもののほか，貸付物件について維持，保存及び改良その他の行為をするため支出する費用は，すべて乙の負担とする。</w:t>
      </w:r>
      <w:bookmarkEnd w:id="6"/>
    </w:p>
    <w:p w14:paraId="61F14BC1" w14:textId="3349CDE1" w:rsidR="00AB362E" w:rsidRPr="00A9463A" w:rsidRDefault="00A9463A" w:rsidP="00A9463A">
      <w:pPr>
        <w:pStyle w:val="2"/>
      </w:pPr>
      <w:r>
        <w:rPr>
          <w:rFonts w:hint="eastAsia"/>
        </w:rPr>
        <w:t xml:space="preserve">　</w:t>
      </w:r>
      <w:r w:rsidR="00AB362E">
        <w:rPr>
          <w:rFonts w:hint="eastAsia"/>
          <w:color w:val="000000"/>
        </w:rPr>
        <w:t>（届出義務）</w:t>
      </w:r>
    </w:p>
    <w:p w14:paraId="00F42015" w14:textId="45BC7623" w:rsidR="00AB362E" w:rsidRPr="00B166D0" w:rsidRDefault="00AB362E" w:rsidP="00AB362E">
      <w:pPr>
        <w:pStyle w:val="a5"/>
        <w:ind w:left="302" w:hanging="302"/>
        <w:rPr>
          <w:color w:val="000000"/>
        </w:rPr>
      </w:pPr>
      <w:r>
        <w:rPr>
          <w:rFonts w:hint="eastAsia"/>
        </w:rPr>
        <w:t>第</w:t>
      </w:r>
      <w:r w:rsidR="00E86ECF">
        <w:rPr>
          <w:rFonts w:hint="eastAsia"/>
        </w:rPr>
        <w:t>２</w:t>
      </w:r>
      <w:r w:rsidR="00A51961">
        <w:rPr>
          <w:rFonts w:hint="eastAsia"/>
        </w:rPr>
        <w:t>６</w:t>
      </w:r>
      <w:r>
        <w:rPr>
          <w:rFonts w:hint="eastAsia"/>
        </w:rPr>
        <w:t xml:space="preserve">条　</w:t>
      </w:r>
      <w:r>
        <w:rPr>
          <w:rFonts w:hint="eastAsia"/>
          <w:color w:val="000000"/>
        </w:rPr>
        <w:t>乙は，次に掲げる事由が生じた場合，直ちに書面により甲に届出なければならない。</w:t>
      </w:r>
    </w:p>
    <w:p w14:paraId="307F677F" w14:textId="77777777" w:rsidR="00AB362E" w:rsidRDefault="00AB362E" w:rsidP="00AB362E">
      <w:pPr>
        <w:ind w:leftChars="100" w:left="604" w:hangingChars="100" w:hanging="302"/>
      </w:pPr>
      <w:r>
        <w:rPr>
          <w:rFonts w:hint="eastAsia"/>
        </w:rPr>
        <w:t>(</w:t>
      </w:r>
      <w:r>
        <w:t xml:space="preserve">1) </w:t>
      </w:r>
      <w:r>
        <w:rPr>
          <w:rFonts w:hint="eastAsia"/>
        </w:rPr>
        <w:t>乙の本店所在地，主たる事業所の所在地又は商号を変更したとき。</w:t>
      </w:r>
    </w:p>
    <w:p w14:paraId="22B250E0" w14:textId="77777777" w:rsidR="00AB362E" w:rsidRDefault="00AB362E" w:rsidP="00AB362E">
      <w:pPr>
        <w:ind w:leftChars="100" w:left="604" w:hangingChars="100" w:hanging="302"/>
      </w:pPr>
      <w:r>
        <w:t xml:space="preserve">(2) </w:t>
      </w:r>
      <w:r>
        <w:rPr>
          <w:rFonts w:hint="eastAsia"/>
        </w:rPr>
        <w:t>乙が，銀行取引停止処分を受け，又は破産，民事再生，会社整理若しくは会社更生法の手続きの申立てを受け，若しくはこれらの申立てをしたとき。</w:t>
      </w:r>
    </w:p>
    <w:p w14:paraId="2DD56945" w14:textId="77777777" w:rsidR="00AB362E" w:rsidRDefault="00AB362E" w:rsidP="00AB362E">
      <w:pPr>
        <w:ind w:leftChars="100" w:left="604" w:hangingChars="100" w:hanging="302"/>
      </w:pPr>
      <w:r>
        <w:rPr>
          <w:rFonts w:hint="eastAsia"/>
        </w:rPr>
        <w:t>(</w:t>
      </w:r>
      <w:r>
        <w:t xml:space="preserve">3) </w:t>
      </w:r>
      <w:r w:rsidRPr="00FD16F0">
        <w:rPr>
          <w:rFonts w:hint="eastAsia"/>
        </w:rPr>
        <w:t>乙が，仮差押，仮処分，強制代執行若しくは競売の申立てを受け，又は公租公課の滞納処分を受けた</w:t>
      </w:r>
      <w:r>
        <w:rPr>
          <w:rFonts w:hint="eastAsia"/>
        </w:rPr>
        <w:t>とき。</w:t>
      </w:r>
    </w:p>
    <w:p w14:paraId="6F344DA0" w14:textId="77777777" w:rsidR="00AB362E" w:rsidRDefault="00AB362E" w:rsidP="00AB362E">
      <w:pPr>
        <w:ind w:leftChars="100" w:left="604" w:hangingChars="100" w:hanging="302"/>
      </w:pPr>
      <w:r>
        <w:rPr>
          <w:rFonts w:hint="eastAsia"/>
        </w:rPr>
        <w:t>(</w:t>
      </w:r>
      <w:r>
        <w:t xml:space="preserve">4) </w:t>
      </w:r>
      <w:r>
        <w:rPr>
          <w:rFonts w:hint="eastAsia"/>
        </w:rPr>
        <w:t>乙が，本事業の実施に当たり，第三者との間で紛争を生じ，又は第三者に損害を与えたとき。</w:t>
      </w:r>
    </w:p>
    <w:p w14:paraId="4492D53E" w14:textId="77777777" w:rsidR="00AB362E" w:rsidRDefault="00AB362E" w:rsidP="00AB362E">
      <w:pPr>
        <w:ind w:leftChars="100" w:left="604" w:hangingChars="100" w:hanging="302"/>
      </w:pPr>
      <w:r>
        <w:rPr>
          <w:rFonts w:hint="eastAsia"/>
        </w:rPr>
        <w:t>(</w:t>
      </w:r>
      <w:r>
        <w:t xml:space="preserve">5) </w:t>
      </w:r>
      <w:r w:rsidRPr="00FD16F0">
        <w:rPr>
          <w:rFonts w:hint="eastAsia"/>
        </w:rPr>
        <w:t>乙が，本事業の実施に</w:t>
      </w:r>
      <w:r>
        <w:rPr>
          <w:rFonts w:hint="eastAsia"/>
        </w:rPr>
        <w:t>当たり</w:t>
      </w:r>
      <w:r w:rsidRPr="00FD16F0">
        <w:rPr>
          <w:rFonts w:hint="eastAsia"/>
        </w:rPr>
        <w:t>，</w:t>
      </w:r>
      <w:r>
        <w:rPr>
          <w:rFonts w:hint="eastAsia"/>
        </w:rPr>
        <w:t>地震，火災，風水害，盗難，その他の事由により，甲又は乙が損害を被ったとき。</w:t>
      </w:r>
    </w:p>
    <w:p w14:paraId="500B9326" w14:textId="176BD220" w:rsidR="00AB362E" w:rsidRDefault="00A9463A" w:rsidP="00AB362E">
      <w:pPr>
        <w:ind w:left="302" w:hangingChars="100" w:hanging="302"/>
      </w:pPr>
      <w:r>
        <w:rPr>
          <w:rFonts w:hint="eastAsia"/>
        </w:rPr>
        <w:t xml:space="preserve">　</w:t>
      </w:r>
      <w:r w:rsidR="00AB362E">
        <w:rPr>
          <w:rFonts w:hint="eastAsia"/>
        </w:rPr>
        <w:t>（紛争解決方法）</w:t>
      </w:r>
    </w:p>
    <w:p w14:paraId="173DF6EE" w14:textId="6A0D08AF" w:rsidR="00A9463A" w:rsidRDefault="00AB362E" w:rsidP="00AB362E">
      <w:pPr>
        <w:ind w:left="302" w:hangingChars="100" w:hanging="302"/>
      </w:pPr>
      <w:r>
        <w:rPr>
          <w:rFonts w:hint="eastAsia"/>
        </w:rPr>
        <w:t>第</w:t>
      </w:r>
      <w:r w:rsidR="00E86ECF">
        <w:rPr>
          <w:rFonts w:hint="eastAsia"/>
        </w:rPr>
        <w:t>２</w:t>
      </w:r>
      <w:r w:rsidR="00A51961">
        <w:rPr>
          <w:rFonts w:hint="eastAsia"/>
        </w:rPr>
        <w:t>７</w:t>
      </w:r>
      <w:r>
        <w:rPr>
          <w:rFonts w:hint="eastAsia"/>
        </w:rPr>
        <w:t>条　前各条に定めるもののほか，本事業の実施に関する紛争については，甲乙両者で解決に当たるものとする。</w:t>
      </w:r>
    </w:p>
    <w:p w14:paraId="445507C7" w14:textId="111317F7" w:rsidR="00AB362E" w:rsidRDefault="00A9463A" w:rsidP="00AB362E">
      <w:pPr>
        <w:ind w:left="302" w:hangingChars="100" w:hanging="302"/>
      </w:pPr>
      <w:r>
        <w:rPr>
          <w:rFonts w:hint="eastAsia"/>
        </w:rPr>
        <w:t xml:space="preserve">　</w:t>
      </w:r>
      <w:r w:rsidR="00AB362E">
        <w:rPr>
          <w:rFonts w:hint="eastAsia"/>
        </w:rPr>
        <w:t>（</w:t>
      </w:r>
      <w:r w:rsidR="00AB362E" w:rsidRPr="004F472D">
        <w:rPr>
          <w:rFonts w:hint="eastAsia"/>
        </w:rPr>
        <w:t>本</w:t>
      </w:r>
      <w:r w:rsidR="00FD6717" w:rsidRPr="004F472D">
        <w:rPr>
          <w:rFonts w:hint="eastAsia"/>
        </w:rPr>
        <w:t>契約</w:t>
      </w:r>
      <w:r w:rsidR="00AB362E" w:rsidRPr="004F472D">
        <w:rPr>
          <w:rFonts w:hint="eastAsia"/>
        </w:rPr>
        <w:t>の変更</w:t>
      </w:r>
      <w:r w:rsidR="00AB362E">
        <w:rPr>
          <w:rFonts w:hint="eastAsia"/>
        </w:rPr>
        <w:t>）</w:t>
      </w:r>
    </w:p>
    <w:p w14:paraId="7E8E7F94" w14:textId="248B11E9" w:rsidR="00A9463A" w:rsidRDefault="00AB362E" w:rsidP="00A9463A">
      <w:pPr>
        <w:pStyle w:val="a5"/>
        <w:ind w:left="302" w:hanging="302"/>
      </w:pPr>
      <w:r>
        <w:rPr>
          <w:rFonts w:hint="eastAsia"/>
        </w:rPr>
        <w:t>第</w:t>
      </w:r>
      <w:r w:rsidR="00E86ECF">
        <w:rPr>
          <w:rFonts w:hint="eastAsia"/>
        </w:rPr>
        <w:t>２</w:t>
      </w:r>
      <w:r w:rsidR="00A51961">
        <w:rPr>
          <w:rFonts w:hint="eastAsia"/>
        </w:rPr>
        <w:t>８</w:t>
      </w:r>
      <w:r>
        <w:rPr>
          <w:rFonts w:hint="eastAsia"/>
        </w:rPr>
        <w:t>条　甲及び乙は，本事業の実施に当たって管理業務の変更の必要その他特別な事情が生じたと認めるときは，甲乙協議し，合意の上，本</w:t>
      </w:r>
      <w:r w:rsidR="00E86ECF">
        <w:rPr>
          <w:rFonts w:hint="eastAsia"/>
        </w:rPr>
        <w:t>契約</w:t>
      </w:r>
      <w:r>
        <w:rPr>
          <w:rFonts w:hint="eastAsia"/>
        </w:rPr>
        <w:t>を変更することができるものとする。</w:t>
      </w:r>
    </w:p>
    <w:p w14:paraId="22CB002C" w14:textId="3BC1559D" w:rsidR="00004013" w:rsidRPr="00B27142" w:rsidRDefault="00A9463A" w:rsidP="00A9463A">
      <w:pPr>
        <w:pStyle w:val="a5"/>
        <w:ind w:left="302" w:hanging="302"/>
      </w:pPr>
      <w:r>
        <w:rPr>
          <w:rFonts w:hint="eastAsia"/>
        </w:rPr>
        <w:t xml:space="preserve">　</w:t>
      </w:r>
      <w:r w:rsidR="00004013" w:rsidRPr="00B27142">
        <w:rPr>
          <w:rFonts w:hint="eastAsia"/>
        </w:rPr>
        <w:t>（秘密の保持）</w:t>
      </w:r>
    </w:p>
    <w:p w14:paraId="0D9F342F" w14:textId="063ACD72" w:rsidR="00004013" w:rsidRDefault="00004013" w:rsidP="00004013">
      <w:pPr>
        <w:wordWrap w:val="0"/>
        <w:snapToGrid w:val="0"/>
        <w:spacing w:line="420" w:lineRule="exact"/>
        <w:ind w:left="302" w:hangingChars="100" w:hanging="302"/>
      </w:pPr>
      <w:r w:rsidRPr="00B27142">
        <w:rPr>
          <w:rFonts w:hint="eastAsia"/>
        </w:rPr>
        <w:t>第２</w:t>
      </w:r>
      <w:r w:rsidR="00A51961">
        <w:rPr>
          <w:rFonts w:hint="eastAsia"/>
        </w:rPr>
        <w:t>９</w:t>
      </w:r>
      <w:r w:rsidRPr="00B27142">
        <w:rPr>
          <w:rFonts w:hint="eastAsia"/>
        </w:rPr>
        <w:t>条　乙は，この契約に関して知り得た甲の業務上の秘密を外部に漏らしてはならない。この契約が終了した後も，同様とする。</w:t>
      </w:r>
    </w:p>
    <w:p w14:paraId="721F6684" w14:textId="6F7CBCAF" w:rsidR="00AB362E" w:rsidRDefault="00A9463A" w:rsidP="00AB362E">
      <w:pPr>
        <w:ind w:left="302" w:hangingChars="100" w:hanging="302"/>
      </w:pPr>
      <w:r>
        <w:rPr>
          <w:rFonts w:hint="eastAsia"/>
        </w:rPr>
        <w:t xml:space="preserve">　</w:t>
      </w:r>
      <w:r w:rsidR="00AB362E">
        <w:rPr>
          <w:rFonts w:hint="eastAsia"/>
        </w:rPr>
        <w:t>（疑義の決定）</w:t>
      </w:r>
    </w:p>
    <w:p w14:paraId="623F5F0D" w14:textId="18E851ED" w:rsidR="00C07B81" w:rsidRDefault="00AB362E" w:rsidP="00004013">
      <w:pPr>
        <w:ind w:left="302" w:hangingChars="100" w:hanging="302"/>
      </w:pPr>
      <w:r>
        <w:rPr>
          <w:rFonts w:hint="eastAsia"/>
        </w:rPr>
        <w:t>第</w:t>
      </w:r>
      <w:r w:rsidR="00A51961">
        <w:rPr>
          <w:rFonts w:hint="eastAsia"/>
        </w:rPr>
        <w:t>３０</w:t>
      </w:r>
      <w:r>
        <w:rPr>
          <w:rFonts w:hint="eastAsia"/>
        </w:rPr>
        <w:t>条　本</w:t>
      </w:r>
      <w:r w:rsidR="00E86ECF">
        <w:rPr>
          <w:rFonts w:hint="eastAsia"/>
        </w:rPr>
        <w:t>契約</w:t>
      </w:r>
      <w:r>
        <w:t>の各条項の解釈について疑義を生じたとき又は</w:t>
      </w:r>
      <w:r>
        <w:rPr>
          <w:rFonts w:hint="eastAsia"/>
        </w:rPr>
        <w:t>本</w:t>
      </w:r>
      <w:r w:rsidR="00E86ECF">
        <w:rPr>
          <w:rFonts w:hint="eastAsia"/>
        </w:rPr>
        <w:t>契約</w:t>
      </w:r>
      <w:r>
        <w:t>に定めのない事項については，甲乙協議の上，これを定める</w:t>
      </w:r>
      <w:r>
        <w:lastRenderedPageBreak/>
        <w:t>ものとする。</w:t>
      </w:r>
    </w:p>
    <w:p w14:paraId="127F47BD" w14:textId="77777777" w:rsidR="00004013" w:rsidRPr="00A51961" w:rsidRDefault="00004013" w:rsidP="00004013">
      <w:pPr>
        <w:ind w:left="302" w:hangingChars="100" w:hanging="302"/>
      </w:pPr>
    </w:p>
    <w:p w14:paraId="342E63F1" w14:textId="7A13FB35" w:rsidR="00C07B81" w:rsidRPr="00B27142" w:rsidRDefault="00B31CCA">
      <w:pPr>
        <w:ind w:left="302" w:hangingChars="100" w:hanging="302"/>
      </w:pPr>
      <w:r w:rsidRPr="00B27142">
        <w:rPr>
          <w:rFonts w:hint="eastAsia"/>
        </w:rPr>
        <w:t xml:space="preserve">　</w:t>
      </w:r>
      <w:r w:rsidR="00E86ECF">
        <w:rPr>
          <w:rFonts w:hint="eastAsia"/>
        </w:rPr>
        <w:t>本</w:t>
      </w:r>
      <w:r w:rsidRPr="00B27142">
        <w:rPr>
          <w:rFonts w:hint="eastAsia"/>
        </w:rPr>
        <w:t>契約の締結を証するため，甲及び乙は，本書を２通作成し，</w:t>
      </w:r>
    </w:p>
    <w:p w14:paraId="72BCF5CE" w14:textId="77777777" w:rsidR="00C07B81" w:rsidRPr="00B27142" w:rsidRDefault="00B31CCA">
      <w:r w:rsidRPr="00B27142">
        <w:rPr>
          <w:rFonts w:hint="eastAsia"/>
        </w:rPr>
        <w:t>それぞれ記名押印の上，その１通を保有する。</w:t>
      </w:r>
    </w:p>
    <w:p w14:paraId="7D682151" w14:textId="77777777" w:rsidR="00883BC3" w:rsidRPr="00B27142" w:rsidRDefault="00883BC3"/>
    <w:p w14:paraId="5E0280A3" w14:textId="08950351" w:rsidR="00C07B81" w:rsidRPr="00B27142" w:rsidRDefault="00B63F5A">
      <w:r w:rsidRPr="00B27142">
        <w:rPr>
          <w:rFonts w:hint="eastAsia"/>
        </w:rPr>
        <w:t xml:space="preserve">　　令和</w:t>
      </w:r>
      <w:r w:rsidR="00FC02BC">
        <w:rPr>
          <w:rFonts w:hint="eastAsia"/>
        </w:rPr>
        <w:t>８</w:t>
      </w:r>
      <w:r w:rsidRPr="00B27142">
        <w:rPr>
          <w:rFonts w:hint="eastAsia"/>
        </w:rPr>
        <w:t>年</w:t>
      </w:r>
      <w:r w:rsidR="00FC02BC">
        <w:rPr>
          <w:rFonts w:hint="eastAsia"/>
        </w:rPr>
        <w:t>〇</w:t>
      </w:r>
      <w:r w:rsidR="00B31CCA" w:rsidRPr="00B27142">
        <w:rPr>
          <w:rFonts w:hint="eastAsia"/>
        </w:rPr>
        <w:t>月</w:t>
      </w:r>
      <w:r w:rsidR="00FC02BC">
        <w:rPr>
          <w:rFonts w:hint="eastAsia"/>
        </w:rPr>
        <w:t>〇</w:t>
      </w:r>
      <w:r w:rsidR="00B31CCA" w:rsidRPr="00B27142">
        <w:rPr>
          <w:rFonts w:hint="eastAsia"/>
        </w:rPr>
        <w:t>日</w:t>
      </w:r>
    </w:p>
    <w:p w14:paraId="210DE780" w14:textId="77777777" w:rsidR="00C07B81" w:rsidRPr="00B27142" w:rsidRDefault="00C07B81">
      <w:pPr>
        <w:pStyle w:val="a8"/>
      </w:pPr>
    </w:p>
    <w:p w14:paraId="2D76DDC3" w14:textId="77777777" w:rsidR="00C07B81" w:rsidRPr="00B27142" w:rsidRDefault="00B31CCA">
      <w:pPr>
        <w:snapToGrid w:val="0"/>
        <w:spacing w:line="419" w:lineRule="exact"/>
        <w:jc w:val="left"/>
      </w:pPr>
      <w:r w:rsidRPr="00B27142">
        <w:rPr>
          <w:rFonts w:hint="eastAsia"/>
        </w:rPr>
        <w:t xml:space="preserve">　　　　　　　　　　　柏市柏五丁目１０番１号　　　　　</w:t>
      </w:r>
    </w:p>
    <w:p w14:paraId="44264786" w14:textId="77777777" w:rsidR="00C07B81" w:rsidRPr="00B27142" w:rsidRDefault="00B31CCA">
      <w:pPr>
        <w:snapToGrid w:val="0"/>
        <w:spacing w:line="419" w:lineRule="exact"/>
        <w:jc w:val="left"/>
      </w:pPr>
      <w:r w:rsidRPr="00B27142">
        <w:rPr>
          <w:rFonts w:hint="eastAsia"/>
        </w:rPr>
        <w:t xml:space="preserve">　　　　　　　　甲　　柏市　　　　　　　　　　　　　　</w:t>
      </w:r>
    </w:p>
    <w:p w14:paraId="0B92B6AD" w14:textId="58BEAA29" w:rsidR="00C07B81" w:rsidRPr="00B27142" w:rsidRDefault="00B31CCA">
      <w:pPr>
        <w:snapToGrid w:val="0"/>
        <w:spacing w:line="419" w:lineRule="exact"/>
        <w:jc w:val="left"/>
      </w:pPr>
      <w:r w:rsidRPr="00B27142">
        <w:rPr>
          <w:rFonts w:hint="eastAsia"/>
        </w:rPr>
        <w:t xml:space="preserve">　　　　　　　　　　　柏市長　　</w:t>
      </w:r>
      <w:r w:rsidR="001C7F2E" w:rsidRPr="00B27142">
        <w:rPr>
          <w:rFonts w:hint="eastAsia"/>
        </w:rPr>
        <w:t>太　田　和　美</w:t>
      </w:r>
      <w:r w:rsidRPr="00B27142">
        <w:rPr>
          <w:rFonts w:hint="eastAsia"/>
        </w:rPr>
        <w:t xml:space="preserve">　　　　</w:t>
      </w:r>
    </w:p>
    <w:p w14:paraId="1676B9E8" w14:textId="77777777" w:rsidR="00C07B81" w:rsidRPr="00B27142" w:rsidRDefault="00C07B81">
      <w:pPr>
        <w:wordWrap w:val="0"/>
        <w:snapToGrid w:val="0"/>
        <w:spacing w:line="419" w:lineRule="exact"/>
      </w:pPr>
    </w:p>
    <w:p w14:paraId="63C6AF74" w14:textId="1742F411" w:rsidR="00C07B81" w:rsidRPr="00B27142" w:rsidRDefault="00B31CCA">
      <w:pPr>
        <w:wordWrap w:val="0"/>
        <w:snapToGrid w:val="0"/>
        <w:spacing w:line="419" w:lineRule="exact"/>
      </w:pPr>
      <w:r w:rsidRPr="00B27142">
        <w:rPr>
          <w:rFonts w:hint="eastAsia"/>
        </w:rPr>
        <w:t xml:space="preserve">　　　　　　　　　　　</w:t>
      </w:r>
      <w:r w:rsidR="00FC02BC">
        <w:rPr>
          <w:rFonts w:hint="eastAsia"/>
        </w:rPr>
        <w:t>〇〇〇〇〇</w:t>
      </w:r>
    </w:p>
    <w:p w14:paraId="5845DB7E" w14:textId="2417A0D1" w:rsidR="00C07B81" w:rsidRPr="00B27142" w:rsidRDefault="00B31CCA">
      <w:pPr>
        <w:snapToGrid w:val="0"/>
        <w:spacing w:line="419" w:lineRule="exact"/>
        <w:jc w:val="left"/>
      </w:pPr>
      <w:r w:rsidRPr="00B27142">
        <w:rPr>
          <w:rFonts w:hint="eastAsia"/>
        </w:rPr>
        <w:t xml:space="preserve">　　　　　　　　乙　　</w:t>
      </w:r>
      <w:r w:rsidR="00FC02BC">
        <w:rPr>
          <w:rFonts w:hint="eastAsia"/>
        </w:rPr>
        <w:t>〇〇〇〇</w:t>
      </w:r>
    </w:p>
    <w:p w14:paraId="61169DA9" w14:textId="6B9917C3" w:rsidR="00004013" w:rsidRDefault="00B31CCA" w:rsidP="00E86ECF">
      <w:pPr>
        <w:autoSpaceDE w:val="0"/>
        <w:autoSpaceDN w:val="0"/>
        <w:jc w:val="left"/>
      </w:pPr>
      <w:r w:rsidRPr="00B27142">
        <w:rPr>
          <w:rFonts w:hint="eastAsia"/>
        </w:rPr>
        <w:t xml:space="preserve">　　　　　　　　　　　</w:t>
      </w:r>
      <w:r w:rsidR="00FC02BC">
        <w:rPr>
          <w:rFonts w:hint="eastAsia"/>
        </w:rPr>
        <w:t>〇〇〇　〇〇</w:t>
      </w:r>
    </w:p>
    <w:p w14:paraId="0915798A" w14:textId="77777777" w:rsidR="004F472D" w:rsidRDefault="004F472D" w:rsidP="00E86ECF">
      <w:pPr>
        <w:autoSpaceDE w:val="0"/>
        <w:autoSpaceDN w:val="0"/>
        <w:jc w:val="left"/>
      </w:pPr>
    </w:p>
    <w:p w14:paraId="2B9EB21D" w14:textId="77777777" w:rsidR="004F472D" w:rsidRDefault="004F472D" w:rsidP="00E86ECF">
      <w:pPr>
        <w:autoSpaceDE w:val="0"/>
        <w:autoSpaceDN w:val="0"/>
        <w:jc w:val="left"/>
      </w:pPr>
    </w:p>
    <w:p w14:paraId="32BB6044" w14:textId="77777777" w:rsidR="004F472D" w:rsidRDefault="004F472D" w:rsidP="00E86ECF">
      <w:pPr>
        <w:autoSpaceDE w:val="0"/>
        <w:autoSpaceDN w:val="0"/>
        <w:jc w:val="left"/>
      </w:pPr>
    </w:p>
    <w:p w14:paraId="275CD1CC" w14:textId="77777777" w:rsidR="004F472D" w:rsidRDefault="004F472D" w:rsidP="00E86ECF">
      <w:pPr>
        <w:autoSpaceDE w:val="0"/>
        <w:autoSpaceDN w:val="0"/>
        <w:jc w:val="left"/>
      </w:pPr>
    </w:p>
    <w:p w14:paraId="448B478D" w14:textId="77777777" w:rsidR="004F472D" w:rsidRDefault="004F472D" w:rsidP="00E86ECF">
      <w:pPr>
        <w:autoSpaceDE w:val="0"/>
        <w:autoSpaceDN w:val="0"/>
        <w:jc w:val="left"/>
      </w:pPr>
    </w:p>
    <w:p w14:paraId="1E91CF72" w14:textId="77777777" w:rsidR="004F472D" w:rsidRDefault="004F472D" w:rsidP="00E86ECF">
      <w:pPr>
        <w:autoSpaceDE w:val="0"/>
        <w:autoSpaceDN w:val="0"/>
        <w:jc w:val="left"/>
      </w:pPr>
    </w:p>
    <w:p w14:paraId="797D7A4C" w14:textId="77777777" w:rsidR="004F472D" w:rsidRDefault="004F472D" w:rsidP="00E86ECF">
      <w:pPr>
        <w:autoSpaceDE w:val="0"/>
        <w:autoSpaceDN w:val="0"/>
        <w:jc w:val="left"/>
      </w:pPr>
    </w:p>
    <w:p w14:paraId="1C98F22C" w14:textId="77777777" w:rsidR="004F472D" w:rsidRDefault="004F472D" w:rsidP="00E86ECF">
      <w:pPr>
        <w:autoSpaceDE w:val="0"/>
        <w:autoSpaceDN w:val="0"/>
        <w:jc w:val="left"/>
      </w:pPr>
    </w:p>
    <w:p w14:paraId="3F892D6C" w14:textId="77777777" w:rsidR="004F472D" w:rsidRDefault="004F472D" w:rsidP="00E86ECF">
      <w:pPr>
        <w:autoSpaceDE w:val="0"/>
        <w:autoSpaceDN w:val="0"/>
        <w:jc w:val="left"/>
      </w:pPr>
    </w:p>
    <w:p w14:paraId="7E21B89E" w14:textId="77777777" w:rsidR="004F472D" w:rsidRDefault="004F472D" w:rsidP="00E86ECF">
      <w:pPr>
        <w:autoSpaceDE w:val="0"/>
        <w:autoSpaceDN w:val="0"/>
        <w:jc w:val="left"/>
      </w:pPr>
    </w:p>
    <w:p w14:paraId="1C626EB2" w14:textId="77777777" w:rsidR="004F472D" w:rsidRDefault="004F472D" w:rsidP="00E86ECF">
      <w:pPr>
        <w:autoSpaceDE w:val="0"/>
        <w:autoSpaceDN w:val="0"/>
        <w:jc w:val="left"/>
      </w:pPr>
    </w:p>
    <w:p w14:paraId="586BE5BF" w14:textId="77777777" w:rsidR="004F472D" w:rsidRDefault="004F472D" w:rsidP="00E86ECF">
      <w:pPr>
        <w:autoSpaceDE w:val="0"/>
        <w:autoSpaceDN w:val="0"/>
        <w:jc w:val="left"/>
      </w:pPr>
    </w:p>
    <w:p w14:paraId="13EC61D4" w14:textId="77777777" w:rsidR="004F472D" w:rsidRDefault="004F472D" w:rsidP="00E86ECF">
      <w:pPr>
        <w:autoSpaceDE w:val="0"/>
        <w:autoSpaceDN w:val="0"/>
        <w:jc w:val="left"/>
      </w:pPr>
    </w:p>
    <w:p w14:paraId="1B35757C" w14:textId="77777777" w:rsidR="004F472D" w:rsidRDefault="004F472D" w:rsidP="00E86ECF">
      <w:pPr>
        <w:autoSpaceDE w:val="0"/>
        <w:autoSpaceDN w:val="0"/>
        <w:jc w:val="left"/>
      </w:pPr>
    </w:p>
    <w:p w14:paraId="38AD752E" w14:textId="77777777" w:rsidR="004F472D" w:rsidRDefault="004F472D" w:rsidP="00E86ECF">
      <w:pPr>
        <w:autoSpaceDE w:val="0"/>
        <w:autoSpaceDN w:val="0"/>
        <w:jc w:val="left"/>
      </w:pPr>
    </w:p>
    <w:p w14:paraId="3AF9CB8D" w14:textId="77777777" w:rsidR="004F472D" w:rsidRDefault="004F472D" w:rsidP="00E86ECF">
      <w:pPr>
        <w:autoSpaceDE w:val="0"/>
        <w:autoSpaceDN w:val="0"/>
        <w:jc w:val="left"/>
      </w:pPr>
    </w:p>
    <w:p w14:paraId="2C337151" w14:textId="77777777" w:rsidR="004F472D" w:rsidRDefault="004F472D" w:rsidP="00E86ECF">
      <w:pPr>
        <w:autoSpaceDE w:val="0"/>
        <w:autoSpaceDN w:val="0"/>
        <w:jc w:val="left"/>
      </w:pPr>
    </w:p>
    <w:p w14:paraId="26F6DF76" w14:textId="77777777" w:rsidR="004F472D" w:rsidRDefault="004F472D" w:rsidP="00E86ECF">
      <w:pPr>
        <w:autoSpaceDE w:val="0"/>
        <w:autoSpaceDN w:val="0"/>
        <w:jc w:val="left"/>
      </w:pPr>
    </w:p>
    <w:p w14:paraId="385D76A2" w14:textId="77777777" w:rsidR="004F472D" w:rsidRDefault="004F472D" w:rsidP="00E86ECF">
      <w:pPr>
        <w:autoSpaceDE w:val="0"/>
        <w:autoSpaceDN w:val="0"/>
        <w:jc w:val="left"/>
        <w:rPr>
          <w:rFonts w:hint="eastAsia"/>
        </w:rPr>
      </w:pPr>
    </w:p>
    <w:p w14:paraId="53856626" w14:textId="68F383DD" w:rsidR="00004013" w:rsidRDefault="00004013" w:rsidP="00004013">
      <w:r>
        <w:rPr>
          <w:rFonts w:hint="eastAsia"/>
        </w:rPr>
        <w:lastRenderedPageBreak/>
        <w:t>別表（第</w:t>
      </w:r>
      <w:r w:rsidRPr="00E86ECF">
        <w:rPr>
          <w:rFonts w:hint="eastAsia"/>
        </w:rPr>
        <w:t>３</w:t>
      </w:r>
      <w:r>
        <w:rPr>
          <w:rFonts w:hint="eastAsia"/>
        </w:rPr>
        <w:t>条）</w:t>
      </w:r>
    </w:p>
    <w:tbl>
      <w:tblPr>
        <w:tblW w:w="8770"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637"/>
        <w:gridCol w:w="732"/>
        <w:gridCol w:w="708"/>
      </w:tblGrid>
      <w:tr w:rsidR="00004013" w:rsidRPr="005373F8" w14:paraId="68E886E8" w14:textId="77777777" w:rsidTr="00CE767B">
        <w:trPr>
          <w:trHeight w:val="386"/>
        </w:trPr>
        <w:tc>
          <w:tcPr>
            <w:tcW w:w="2693" w:type="dxa"/>
            <w:vMerge w:val="restart"/>
            <w:shd w:val="clear" w:color="auto" w:fill="auto"/>
            <w:vAlign w:val="center"/>
          </w:tcPr>
          <w:p w14:paraId="5ADDC2CA" w14:textId="77777777" w:rsidR="00004013" w:rsidRPr="005373F8" w:rsidRDefault="00004013" w:rsidP="00CE767B">
            <w:pPr>
              <w:spacing w:line="320" w:lineRule="exact"/>
              <w:jc w:val="center"/>
              <w:rPr>
                <w:spacing w:val="-20"/>
                <w:sz w:val="22"/>
              </w:rPr>
            </w:pPr>
            <w:r w:rsidRPr="005373F8">
              <w:rPr>
                <w:rFonts w:hint="eastAsia"/>
                <w:spacing w:val="-20"/>
                <w:sz w:val="22"/>
              </w:rPr>
              <w:t>種類</w:t>
            </w:r>
          </w:p>
        </w:tc>
        <w:tc>
          <w:tcPr>
            <w:tcW w:w="4637" w:type="dxa"/>
            <w:vMerge w:val="restart"/>
            <w:shd w:val="clear" w:color="auto" w:fill="auto"/>
            <w:vAlign w:val="center"/>
          </w:tcPr>
          <w:p w14:paraId="088696FA" w14:textId="77777777" w:rsidR="00004013" w:rsidRPr="005373F8" w:rsidRDefault="00004013" w:rsidP="00CE767B">
            <w:pPr>
              <w:spacing w:line="320" w:lineRule="exact"/>
              <w:jc w:val="center"/>
              <w:rPr>
                <w:spacing w:val="-20"/>
                <w:sz w:val="22"/>
              </w:rPr>
            </w:pPr>
            <w:r w:rsidRPr="005373F8">
              <w:rPr>
                <w:rFonts w:hint="eastAsia"/>
                <w:spacing w:val="-20"/>
                <w:sz w:val="22"/>
              </w:rPr>
              <w:t>内容</w:t>
            </w:r>
          </w:p>
        </w:tc>
        <w:tc>
          <w:tcPr>
            <w:tcW w:w="1440" w:type="dxa"/>
            <w:gridSpan w:val="2"/>
            <w:shd w:val="clear" w:color="auto" w:fill="auto"/>
            <w:vAlign w:val="center"/>
          </w:tcPr>
          <w:p w14:paraId="2E5AB543" w14:textId="77777777" w:rsidR="00004013" w:rsidRPr="005373F8" w:rsidRDefault="00004013" w:rsidP="00CE767B">
            <w:pPr>
              <w:spacing w:line="320" w:lineRule="exact"/>
              <w:jc w:val="center"/>
              <w:rPr>
                <w:spacing w:val="-20"/>
              </w:rPr>
            </w:pPr>
            <w:r w:rsidRPr="005373F8">
              <w:rPr>
                <w:rFonts w:hint="eastAsia"/>
                <w:spacing w:val="-20"/>
                <w:sz w:val="22"/>
              </w:rPr>
              <w:t>負担者</w:t>
            </w:r>
          </w:p>
        </w:tc>
      </w:tr>
      <w:tr w:rsidR="00004013" w:rsidRPr="005373F8" w14:paraId="07ED1264" w14:textId="77777777" w:rsidTr="00CE767B">
        <w:trPr>
          <w:trHeight w:val="445"/>
        </w:trPr>
        <w:tc>
          <w:tcPr>
            <w:tcW w:w="2693" w:type="dxa"/>
            <w:vMerge/>
            <w:shd w:val="clear" w:color="auto" w:fill="auto"/>
          </w:tcPr>
          <w:p w14:paraId="3B8C5BA2" w14:textId="77777777" w:rsidR="00004013" w:rsidRPr="005373F8" w:rsidRDefault="00004013" w:rsidP="00CE767B">
            <w:pPr>
              <w:spacing w:line="320" w:lineRule="exact"/>
              <w:rPr>
                <w:spacing w:val="-20"/>
                <w:sz w:val="22"/>
              </w:rPr>
            </w:pPr>
          </w:p>
        </w:tc>
        <w:tc>
          <w:tcPr>
            <w:tcW w:w="4637" w:type="dxa"/>
            <w:vMerge/>
            <w:shd w:val="clear" w:color="auto" w:fill="auto"/>
          </w:tcPr>
          <w:p w14:paraId="12A4182B" w14:textId="77777777" w:rsidR="00004013" w:rsidRPr="005373F8" w:rsidRDefault="00004013" w:rsidP="00CE767B">
            <w:pPr>
              <w:spacing w:line="320" w:lineRule="exact"/>
              <w:rPr>
                <w:spacing w:val="-20"/>
                <w:sz w:val="22"/>
              </w:rPr>
            </w:pPr>
          </w:p>
        </w:tc>
        <w:tc>
          <w:tcPr>
            <w:tcW w:w="732" w:type="dxa"/>
            <w:shd w:val="clear" w:color="auto" w:fill="auto"/>
            <w:vAlign w:val="center"/>
          </w:tcPr>
          <w:p w14:paraId="3C3FD395" w14:textId="77777777" w:rsidR="00004013" w:rsidRPr="005373F8" w:rsidRDefault="00004013" w:rsidP="00CE767B">
            <w:pPr>
              <w:spacing w:line="320" w:lineRule="exact"/>
              <w:jc w:val="center"/>
              <w:rPr>
                <w:spacing w:val="-20"/>
              </w:rPr>
            </w:pPr>
            <w:r w:rsidRPr="005373F8">
              <w:rPr>
                <w:rFonts w:hint="eastAsia"/>
                <w:spacing w:val="-20"/>
                <w:sz w:val="22"/>
              </w:rPr>
              <w:t>甲</w:t>
            </w:r>
          </w:p>
        </w:tc>
        <w:tc>
          <w:tcPr>
            <w:tcW w:w="708" w:type="dxa"/>
            <w:shd w:val="clear" w:color="auto" w:fill="auto"/>
            <w:vAlign w:val="center"/>
          </w:tcPr>
          <w:p w14:paraId="77A4CA2D" w14:textId="77777777" w:rsidR="00004013" w:rsidRPr="005373F8" w:rsidRDefault="00004013" w:rsidP="00CE767B">
            <w:pPr>
              <w:spacing w:line="320" w:lineRule="exact"/>
              <w:jc w:val="center"/>
              <w:rPr>
                <w:spacing w:val="-20"/>
                <w:sz w:val="18"/>
              </w:rPr>
            </w:pPr>
            <w:r w:rsidRPr="005373F8">
              <w:rPr>
                <w:rFonts w:hint="eastAsia"/>
                <w:spacing w:val="-20"/>
                <w:sz w:val="22"/>
              </w:rPr>
              <w:t>乙</w:t>
            </w:r>
          </w:p>
        </w:tc>
      </w:tr>
      <w:tr w:rsidR="00004013" w:rsidRPr="005373F8" w14:paraId="5E62ECF5" w14:textId="77777777" w:rsidTr="00CE767B">
        <w:trPr>
          <w:trHeight w:val="386"/>
        </w:trPr>
        <w:tc>
          <w:tcPr>
            <w:tcW w:w="2693" w:type="dxa"/>
            <w:shd w:val="clear" w:color="auto" w:fill="auto"/>
            <w:vAlign w:val="center"/>
          </w:tcPr>
          <w:p w14:paraId="2CE74B7D" w14:textId="77777777" w:rsidR="00004013" w:rsidRPr="005373F8" w:rsidRDefault="00004013" w:rsidP="00CE767B">
            <w:pPr>
              <w:spacing w:line="320" w:lineRule="exact"/>
              <w:rPr>
                <w:spacing w:val="-20"/>
                <w:sz w:val="22"/>
              </w:rPr>
            </w:pPr>
            <w:r w:rsidRPr="005373F8">
              <w:rPr>
                <w:rFonts w:hint="eastAsia"/>
                <w:spacing w:val="-20"/>
                <w:sz w:val="22"/>
              </w:rPr>
              <w:t>募集要領等</w:t>
            </w:r>
          </w:p>
        </w:tc>
        <w:tc>
          <w:tcPr>
            <w:tcW w:w="4637" w:type="dxa"/>
            <w:shd w:val="clear" w:color="auto" w:fill="auto"/>
          </w:tcPr>
          <w:p w14:paraId="4047C6FD" w14:textId="77777777" w:rsidR="00004013" w:rsidRPr="005373F8" w:rsidRDefault="00004013" w:rsidP="00CE767B">
            <w:pPr>
              <w:spacing w:line="320" w:lineRule="exact"/>
              <w:rPr>
                <w:spacing w:val="-20"/>
                <w:sz w:val="22"/>
              </w:rPr>
            </w:pPr>
            <w:r w:rsidRPr="005373F8">
              <w:rPr>
                <w:rFonts w:hint="eastAsia"/>
                <w:spacing w:val="-20"/>
                <w:sz w:val="22"/>
              </w:rPr>
              <w:t>募集要領</w:t>
            </w:r>
            <w:r>
              <w:rPr>
                <w:rFonts w:hint="eastAsia"/>
                <w:spacing w:val="-20"/>
                <w:sz w:val="22"/>
              </w:rPr>
              <w:t>等</w:t>
            </w:r>
            <w:r w:rsidRPr="005373F8">
              <w:rPr>
                <w:rFonts w:hint="eastAsia"/>
                <w:spacing w:val="-20"/>
                <w:sz w:val="22"/>
              </w:rPr>
              <w:t>に誤りがあったために生じる損害</w:t>
            </w:r>
          </w:p>
        </w:tc>
        <w:tc>
          <w:tcPr>
            <w:tcW w:w="732" w:type="dxa"/>
            <w:shd w:val="clear" w:color="auto" w:fill="auto"/>
            <w:vAlign w:val="center"/>
          </w:tcPr>
          <w:p w14:paraId="1CA9A3D1" w14:textId="77777777" w:rsidR="00004013" w:rsidRPr="005373F8" w:rsidRDefault="00004013" w:rsidP="00CE767B">
            <w:pPr>
              <w:spacing w:line="320" w:lineRule="exact"/>
              <w:jc w:val="center"/>
              <w:rPr>
                <w:spacing w:val="-20"/>
              </w:rPr>
            </w:pPr>
            <w:r w:rsidRPr="005373F8">
              <w:rPr>
                <w:rFonts w:hint="eastAsia"/>
                <w:spacing w:val="-20"/>
              </w:rPr>
              <w:t>●</w:t>
            </w:r>
          </w:p>
        </w:tc>
        <w:tc>
          <w:tcPr>
            <w:tcW w:w="708" w:type="dxa"/>
            <w:shd w:val="clear" w:color="auto" w:fill="auto"/>
            <w:vAlign w:val="center"/>
          </w:tcPr>
          <w:p w14:paraId="32FE3C7A" w14:textId="77777777" w:rsidR="00004013" w:rsidRPr="005373F8" w:rsidRDefault="00004013" w:rsidP="00CE767B">
            <w:pPr>
              <w:spacing w:line="320" w:lineRule="exact"/>
              <w:jc w:val="center"/>
              <w:rPr>
                <w:spacing w:val="-20"/>
              </w:rPr>
            </w:pPr>
          </w:p>
        </w:tc>
      </w:tr>
      <w:tr w:rsidR="00004013" w:rsidRPr="005373F8" w14:paraId="28525E89" w14:textId="77777777" w:rsidTr="00CE767B">
        <w:trPr>
          <w:trHeight w:val="598"/>
        </w:trPr>
        <w:tc>
          <w:tcPr>
            <w:tcW w:w="2693" w:type="dxa"/>
            <w:shd w:val="clear" w:color="auto" w:fill="auto"/>
            <w:vAlign w:val="center"/>
          </w:tcPr>
          <w:p w14:paraId="14296EA3" w14:textId="77777777" w:rsidR="00004013" w:rsidRPr="005373F8" w:rsidDel="00A45B53" w:rsidRDefault="00004013" w:rsidP="00CE767B">
            <w:pPr>
              <w:spacing w:line="320" w:lineRule="exact"/>
              <w:rPr>
                <w:spacing w:val="-20"/>
                <w:sz w:val="22"/>
              </w:rPr>
            </w:pPr>
            <w:r w:rsidRPr="005373F8">
              <w:rPr>
                <w:rFonts w:hint="eastAsia"/>
                <w:spacing w:val="-20"/>
                <w:sz w:val="22"/>
              </w:rPr>
              <w:t>利用者対応</w:t>
            </w:r>
          </w:p>
        </w:tc>
        <w:tc>
          <w:tcPr>
            <w:tcW w:w="4637" w:type="dxa"/>
            <w:shd w:val="clear" w:color="auto" w:fill="auto"/>
          </w:tcPr>
          <w:p w14:paraId="148631D1" w14:textId="77777777" w:rsidR="00004013" w:rsidRPr="005373F8" w:rsidDel="00A45B53" w:rsidRDefault="00004013" w:rsidP="00CE767B">
            <w:pPr>
              <w:spacing w:line="320" w:lineRule="exact"/>
              <w:rPr>
                <w:spacing w:val="-20"/>
                <w:sz w:val="22"/>
              </w:rPr>
            </w:pPr>
            <w:r w:rsidRPr="005373F8">
              <w:rPr>
                <w:rFonts w:hint="eastAsia"/>
                <w:spacing w:val="-20"/>
                <w:sz w:val="22"/>
              </w:rPr>
              <w:t>利用者からの苦情対応及び利用者間によるトラブル等への対処</w:t>
            </w:r>
          </w:p>
        </w:tc>
        <w:tc>
          <w:tcPr>
            <w:tcW w:w="732" w:type="dxa"/>
            <w:shd w:val="clear" w:color="auto" w:fill="auto"/>
            <w:vAlign w:val="center"/>
          </w:tcPr>
          <w:p w14:paraId="7B31E727"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447DC744"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76171858" w14:textId="77777777" w:rsidTr="00CE767B">
        <w:trPr>
          <w:trHeight w:val="1228"/>
        </w:trPr>
        <w:tc>
          <w:tcPr>
            <w:tcW w:w="2693" w:type="dxa"/>
            <w:shd w:val="clear" w:color="auto" w:fill="auto"/>
            <w:vAlign w:val="center"/>
          </w:tcPr>
          <w:p w14:paraId="7B0177A5" w14:textId="77777777" w:rsidR="00004013" w:rsidRPr="005373F8" w:rsidRDefault="00004013" w:rsidP="00CE767B">
            <w:pPr>
              <w:spacing w:line="320" w:lineRule="exact"/>
              <w:rPr>
                <w:spacing w:val="-20"/>
                <w:sz w:val="22"/>
              </w:rPr>
            </w:pPr>
            <w:r>
              <w:rPr>
                <w:rFonts w:hint="eastAsia"/>
                <w:spacing w:val="-20"/>
                <w:sz w:val="22"/>
              </w:rPr>
              <w:t>近隣住民等の</w:t>
            </w:r>
            <w:r w:rsidRPr="005373F8">
              <w:rPr>
                <w:rFonts w:hint="eastAsia"/>
                <w:spacing w:val="-20"/>
                <w:sz w:val="22"/>
              </w:rPr>
              <w:t>対応</w:t>
            </w:r>
          </w:p>
        </w:tc>
        <w:tc>
          <w:tcPr>
            <w:tcW w:w="4637" w:type="dxa"/>
            <w:shd w:val="clear" w:color="auto" w:fill="auto"/>
          </w:tcPr>
          <w:p w14:paraId="0257F8E5" w14:textId="77777777" w:rsidR="00004013" w:rsidRPr="005373F8" w:rsidRDefault="00004013" w:rsidP="00CE767B">
            <w:pPr>
              <w:spacing w:line="320" w:lineRule="exact"/>
              <w:rPr>
                <w:spacing w:val="-20"/>
                <w:sz w:val="22"/>
              </w:rPr>
            </w:pPr>
            <w:r>
              <w:rPr>
                <w:rFonts w:hint="eastAsia"/>
                <w:spacing w:val="-20"/>
                <w:sz w:val="22"/>
              </w:rPr>
              <w:t>近隣住民等</w:t>
            </w:r>
            <w:r w:rsidRPr="005373F8">
              <w:rPr>
                <w:rFonts w:hint="eastAsia"/>
                <w:spacing w:val="-20"/>
                <w:sz w:val="22"/>
              </w:rPr>
              <w:t>（</w:t>
            </w:r>
            <w:r>
              <w:rPr>
                <w:rFonts w:hint="eastAsia"/>
                <w:spacing w:val="-20"/>
                <w:sz w:val="22"/>
              </w:rPr>
              <w:t>利用者を除く。以下同じ。</w:t>
            </w:r>
            <w:r w:rsidRPr="005373F8">
              <w:rPr>
                <w:rFonts w:hint="eastAsia"/>
                <w:spacing w:val="-20"/>
                <w:sz w:val="22"/>
              </w:rPr>
              <w:t>）から本事業の</w:t>
            </w:r>
            <w:r>
              <w:rPr>
                <w:rFonts w:hint="eastAsia"/>
                <w:spacing w:val="-20"/>
                <w:sz w:val="22"/>
              </w:rPr>
              <w:t>実施及び</w:t>
            </w:r>
            <w:r w:rsidRPr="005373F8">
              <w:rPr>
                <w:rFonts w:hint="eastAsia"/>
                <w:spacing w:val="-20"/>
                <w:sz w:val="22"/>
              </w:rPr>
              <w:t>利用者に対する苦情への対応，又は利用者と</w:t>
            </w:r>
            <w:r>
              <w:rPr>
                <w:rFonts w:hint="eastAsia"/>
                <w:spacing w:val="-20"/>
                <w:sz w:val="22"/>
              </w:rPr>
              <w:t>近隣住民等</w:t>
            </w:r>
            <w:r w:rsidRPr="005373F8">
              <w:rPr>
                <w:rFonts w:hint="eastAsia"/>
                <w:spacing w:val="-20"/>
                <w:sz w:val="22"/>
              </w:rPr>
              <w:t>の間におけるトラブル等への対処</w:t>
            </w:r>
          </w:p>
        </w:tc>
        <w:tc>
          <w:tcPr>
            <w:tcW w:w="732" w:type="dxa"/>
            <w:shd w:val="clear" w:color="auto" w:fill="auto"/>
            <w:vAlign w:val="center"/>
          </w:tcPr>
          <w:p w14:paraId="03F417BA"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463EE655"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58F0A320" w14:textId="77777777" w:rsidTr="00CE767B">
        <w:trPr>
          <w:trHeight w:val="386"/>
        </w:trPr>
        <w:tc>
          <w:tcPr>
            <w:tcW w:w="2693" w:type="dxa"/>
            <w:shd w:val="clear" w:color="auto" w:fill="auto"/>
            <w:vAlign w:val="center"/>
          </w:tcPr>
          <w:p w14:paraId="6F0DD1D7" w14:textId="77777777" w:rsidR="00004013" w:rsidRPr="005373F8" w:rsidRDefault="00004013" w:rsidP="00CE767B">
            <w:pPr>
              <w:spacing w:line="320" w:lineRule="exact"/>
              <w:rPr>
                <w:spacing w:val="-20"/>
                <w:sz w:val="22"/>
              </w:rPr>
            </w:pPr>
            <w:r w:rsidRPr="005373F8">
              <w:rPr>
                <w:rFonts w:hint="eastAsia"/>
                <w:spacing w:val="-20"/>
                <w:sz w:val="22"/>
              </w:rPr>
              <w:t>甲に対する損害賠償</w:t>
            </w:r>
          </w:p>
        </w:tc>
        <w:tc>
          <w:tcPr>
            <w:tcW w:w="4637" w:type="dxa"/>
            <w:shd w:val="clear" w:color="auto" w:fill="auto"/>
          </w:tcPr>
          <w:p w14:paraId="00381846" w14:textId="77777777" w:rsidR="00004013" w:rsidRPr="005373F8" w:rsidRDefault="00004013" w:rsidP="00CE767B">
            <w:pPr>
              <w:spacing w:line="320" w:lineRule="exact"/>
              <w:rPr>
                <w:spacing w:val="-20"/>
                <w:sz w:val="22"/>
              </w:rPr>
            </w:pPr>
            <w:r w:rsidRPr="005373F8">
              <w:rPr>
                <w:rFonts w:hint="eastAsia"/>
                <w:spacing w:val="-20"/>
                <w:sz w:val="22"/>
              </w:rPr>
              <w:t>乙の故意又は過失により甲に損害が発生したとき</w:t>
            </w:r>
          </w:p>
        </w:tc>
        <w:tc>
          <w:tcPr>
            <w:tcW w:w="732" w:type="dxa"/>
            <w:shd w:val="clear" w:color="auto" w:fill="auto"/>
            <w:vAlign w:val="center"/>
          </w:tcPr>
          <w:p w14:paraId="0307EFF4"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628D11CC"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447E2DD6" w14:textId="77777777" w:rsidTr="00CE767B">
        <w:trPr>
          <w:trHeight w:val="386"/>
        </w:trPr>
        <w:tc>
          <w:tcPr>
            <w:tcW w:w="2693" w:type="dxa"/>
            <w:shd w:val="clear" w:color="auto" w:fill="auto"/>
            <w:vAlign w:val="center"/>
          </w:tcPr>
          <w:p w14:paraId="22AEEF59" w14:textId="77777777" w:rsidR="00004013" w:rsidRPr="005373F8" w:rsidRDefault="00004013" w:rsidP="00CE767B">
            <w:pPr>
              <w:spacing w:line="320" w:lineRule="exact"/>
              <w:rPr>
                <w:spacing w:val="-20"/>
                <w:sz w:val="22"/>
              </w:rPr>
            </w:pPr>
            <w:r w:rsidRPr="005373F8">
              <w:rPr>
                <w:rFonts w:hint="eastAsia"/>
                <w:spacing w:val="-20"/>
                <w:sz w:val="22"/>
              </w:rPr>
              <w:t>乙に対する損害賠償</w:t>
            </w:r>
          </w:p>
        </w:tc>
        <w:tc>
          <w:tcPr>
            <w:tcW w:w="4637" w:type="dxa"/>
            <w:shd w:val="clear" w:color="auto" w:fill="auto"/>
          </w:tcPr>
          <w:p w14:paraId="2C20F250" w14:textId="77777777" w:rsidR="00004013" w:rsidRPr="005373F8" w:rsidRDefault="00004013" w:rsidP="00CE767B">
            <w:pPr>
              <w:spacing w:line="320" w:lineRule="exact"/>
              <w:rPr>
                <w:spacing w:val="-20"/>
                <w:sz w:val="22"/>
              </w:rPr>
            </w:pPr>
            <w:r w:rsidRPr="005373F8">
              <w:rPr>
                <w:rFonts w:hint="eastAsia"/>
                <w:spacing w:val="-20"/>
                <w:sz w:val="22"/>
              </w:rPr>
              <w:t>甲の故意又は過失により乙に損害が発生したとき</w:t>
            </w:r>
          </w:p>
        </w:tc>
        <w:tc>
          <w:tcPr>
            <w:tcW w:w="732" w:type="dxa"/>
            <w:shd w:val="clear" w:color="auto" w:fill="auto"/>
            <w:vAlign w:val="center"/>
          </w:tcPr>
          <w:p w14:paraId="06FCBDC2" w14:textId="77777777" w:rsidR="00004013" w:rsidRPr="005373F8" w:rsidRDefault="00004013" w:rsidP="00CE767B">
            <w:pPr>
              <w:spacing w:line="320" w:lineRule="exact"/>
              <w:jc w:val="center"/>
              <w:rPr>
                <w:spacing w:val="-20"/>
              </w:rPr>
            </w:pPr>
            <w:r w:rsidRPr="005373F8">
              <w:rPr>
                <w:rFonts w:hint="eastAsia"/>
                <w:spacing w:val="-20"/>
              </w:rPr>
              <w:t>●</w:t>
            </w:r>
          </w:p>
        </w:tc>
        <w:tc>
          <w:tcPr>
            <w:tcW w:w="708" w:type="dxa"/>
            <w:shd w:val="clear" w:color="auto" w:fill="auto"/>
            <w:vAlign w:val="center"/>
          </w:tcPr>
          <w:p w14:paraId="29087506" w14:textId="77777777" w:rsidR="00004013" w:rsidRPr="005373F8" w:rsidRDefault="00004013" w:rsidP="00CE767B">
            <w:pPr>
              <w:spacing w:line="320" w:lineRule="exact"/>
              <w:jc w:val="center"/>
              <w:rPr>
                <w:spacing w:val="-20"/>
              </w:rPr>
            </w:pPr>
          </w:p>
        </w:tc>
      </w:tr>
      <w:tr w:rsidR="00004013" w:rsidRPr="005373F8" w14:paraId="0E20EA97" w14:textId="77777777" w:rsidTr="00CE767B">
        <w:trPr>
          <w:trHeight w:val="263"/>
        </w:trPr>
        <w:tc>
          <w:tcPr>
            <w:tcW w:w="2693" w:type="dxa"/>
            <w:vMerge w:val="restart"/>
            <w:shd w:val="clear" w:color="auto" w:fill="auto"/>
            <w:vAlign w:val="center"/>
          </w:tcPr>
          <w:p w14:paraId="37B14F99" w14:textId="77777777" w:rsidR="00004013" w:rsidRPr="005373F8" w:rsidRDefault="00004013" w:rsidP="00CE767B">
            <w:pPr>
              <w:spacing w:line="320" w:lineRule="exact"/>
              <w:rPr>
                <w:spacing w:val="-20"/>
                <w:sz w:val="22"/>
              </w:rPr>
            </w:pPr>
            <w:r w:rsidRPr="005373F8">
              <w:rPr>
                <w:rFonts w:hint="eastAsia"/>
                <w:spacing w:val="-20"/>
                <w:sz w:val="22"/>
              </w:rPr>
              <w:t>第三者への損害賠償</w:t>
            </w:r>
          </w:p>
        </w:tc>
        <w:tc>
          <w:tcPr>
            <w:tcW w:w="4637" w:type="dxa"/>
            <w:shd w:val="clear" w:color="auto" w:fill="auto"/>
          </w:tcPr>
          <w:p w14:paraId="284766CB" w14:textId="77777777" w:rsidR="00004013" w:rsidRPr="005373F8" w:rsidRDefault="00004013" w:rsidP="00CE767B">
            <w:pPr>
              <w:spacing w:line="320" w:lineRule="exact"/>
              <w:rPr>
                <w:spacing w:val="-20"/>
                <w:sz w:val="22"/>
              </w:rPr>
            </w:pPr>
            <w:r w:rsidRPr="005373F8">
              <w:rPr>
                <w:rFonts w:hint="eastAsia"/>
                <w:spacing w:val="-20"/>
                <w:sz w:val="22"/>
              </w:rPr>
              <w:t>乙の故意又は過失により，</w:t>
            </w:r>
            <w:r>
              <w:rPr>
                <w:rFonts w:hint="eastAsia"/>
                <w:spacing w:val="-20"/>
                <w:sz w:val="22"/>
              </w:rPr>
              <w:t>乙が所有及び管理する施設又は物件を原因として，</w:t>
            </w:r>
            <w:r w:rsidRPr="005373F8">
              <w:rPr>
                <w:rFonts w:hint="eastAsia"/>
                <w:spacing w:val="-20"/>
                <w:sz w:val="22"/>
              </w:rPr>
              <w:t>第三者（</w:t>
            </w:r>
            <w:r>
              <w:rPr>
                <w:rFonts w:hint="eastAsia"/>
                <w:spacing w:val="-20"/>
                <w:sz w:val="22"/>
              </w:rPr>
              <w:t>近隣住民等及び</w:t>
            </w:r>
            <w:r w:rsidRPr="005373F8">
              <w:rPr>
                <w:rFonts w:hint="eastAsia"/>
                <w:spacing w:val="-20"/>
                <w:sz w:val="22"/>
              </w:rPr>
              <w:t>利用者を含む。</w:t>
            </w:r>
            <w:r>
              <w:rPr>
                <w:rFonts w:hint="eastAsia"/>
                <w:spacing w:val="-20"/>
                <w:sz w:val="22"/>
              </w:rPr>
              <w:t>以下同じ。</w:t>
            </w:r>
            <w:r w:rsidRPr="005373F8">
              <w:rPr>
                <w:rFonts w:hint="eastAsia"/>
                <w:spacing w:val="-20"/>
                <w:sz w:val="22"/>
              </w:rPr>
              <w:t>）に損害が発生したとき</w:t>
            </w:r>
          </w:p>
        </w:tc>
        <w:tc>
          <w:tcPr>
            <w:tcW w:w="732" w:type="dxa"/>
            <w:shd w:val="clear" w:color="auto" w:fill="auto"/>
            <w:vAlign w:val="center"/>
          </w:tcPr>
          <w:p w14:paraId="563F34CA"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51D90851"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46C2B351" w14:textId="77777777" w:rsidTr="00CE767B">
        <w:trPr>
          <w:trHeight w:val="263"/>
        </w:trPr>
        <w:tc>
          <w:tcPr>
            <w:tcW w:w="2693" w:type="dxa"/>
            <w:vMerge/>
            <w:shd w:val="clear" w:color="auto" w:fill="auto"/>
            <w:vAlign w:val="center"/>
          </w:tcPr>
          <w:p w14:paraId="1FD44A32" w14:textId="77777777" w:rsidR="00004013" w:rsidRPr="005373F8" w:rsidRDefault="00004013" w:rsidP="00CE767B">
            <w:pPr>
              <w:spacing w:line="320" w:lineRule="exact"/>
              <w:rPr>
                <w:spacing w:val="-20"/>
                <w:sz w:val="22"/>
              </w:rPr>
            </w:pPr>
          </w:p>
        </w:tc>
        <w:tc>
          <w:tcPr>
            <w:tcW w:w="4637" w:type="dxa"/>
            <w:shd w:val="clear" w:color="auto" w:fill="auto"/>
          </w:tcPr>
          <w:p w14:paraId="2E2F2181" w14:textId="77777777" w:rsidR="00004013" w:rsidRPr="005373F8" w:rsidRDefault="00004013" w:rsidP="00CE767B">
            <w:pPr>
              <w:spacing w:line="320" w:lineRule="exact"/>
              <w:rPr>
                <w:spacing w:val="-20"/>
                <w:sz w:val="22"/>
              </w:rPr>
            </w:pPr>
            <w:r w:rsidRPr="005373F8">
              <w:rPr>
                <w:rFonts w:hint="eastAsia"/>
                <w:spacing w:val="-20"/>
                <w:sz w:val="22"/>
              </w:rPr>
              <w:t>甲の故意又は過失により，甲が所有及び管理する</w:t>
            </w:r>
            <w:r>
              <w:rPr>
                <w:rFonts w:hint="eastAsia"/>
                <w:spacing w:val="-20"/>
                <w:sz w:val="22"/>
              </w:rPr>
              <w:t>施設又は物件</w:t>
            </w:r>
            <w:r w:rsidRPr="005373F8">
              <w:rPr>
                <w:rFonts w:hint="eastAsia"/>
                <w:spacing w:val="-20"/>
                <w:sz w:val="22"/>
              </w:rPr>
              <w:t>を原因として，第三者に損害が発生したとき</w:t>
            </w:r>
          </w:p>
        </w:tc>
        <w:tc>
          <w:tcPr>
            <w:tcW w:w="732" w:type="dxa"/>
            <w:shd w:val="clear" w:color="auto" w:fill="auto"/>
            <w:vAlign w:val="center"/>
          </w:tcPr>
          <w:p w14:paraId="61251453" w14:textId="77777777" w:rsidR="00004013" w:rsidRPr="005373F8" w:rsidRDefault="00004013" w:rsidP="00CE767B">
            <w:pPr>
              <w:spacing w:line="320" w:lineRule="exact"/>
              <w:jc w:val="center"/>
              <w:rPr>
                <w:spacing w:val="-20"/>
              </w:rPr>
            </w:pPr>
            <w:r w:rsidRPr="005373F8">
              <w:rPr>
                <w:rFonts w:hint="eastAsia"/>
                <w:spacing w:val="-20"/>
              </w:rPr>
              <w:t>●</w:t>
            </w:r>
          </w:p>
        </w:tc>
        <w:tc>
          <w:tcPr>
            <w:tcW w:w="708" w:type="dxa"/>
            <w:shd w:val="clear" w:color="auto" w:fill="auto"/>
            <w:vAlign w:val="center"/>
          </w:tcPr>
          <w:p w14:paraId="66899269" w14:textId="77777777" w:rsidR="00004013" w:rsidRPr="005373F8" w:rsidRDefault="00004013" w:rsidP="00CE767B">
            <w:pPr>
              <w:spacing w:line="320" w:lineRule="exact"/>
              <w:jc w:val="center"/>
              <w:rPr>
                <w:spacing w:val="-20"/>
              </w:rPr>
            </w:pPr>
          </w:p>
        </w:tc>
      </w:tr>
      <w:tr w:rsidR="00004013" w:rsidRPr="005373F8" w14:paraId="7D5E9AA0" w14:textId="77777777" w:rsidTr="00CE767B">
        <w:trPr>
          <w:trHeight w:val="263"/>
        </w:trPr>
        <w:tc>
          <w:tcPr>
            <w:tcW w:w="2693" w:type="dxa"/>
            <w:vMerge/>
            <w:shd w:val="clear" w:color="auto" w:fill="auto"/>
            <w:vAlign w:val="center"/>
          </w:tcPr>
          <w:p w14:paraId="3665F6DB" w14:textId="77777777" w:rsidR="00004013" w:rsidRPr="005373F8" w:rsidRDefault="00004013" w:rsidP="00CE767B">
            <w:pPr>
              <w:spacing w:line="320" w:lineRule="exact"/>
              <w:rPr>
                <w:spacing w:val="-20"/>
                <w:sz w:val="22"/>
              </w:rPr>
            </w:pPr>
          </w:p>
        </w:tc>
        <w:tc>
          <w:tcPr>
            <w:tcW w:w="4637" w:type="dxa"/>
            <w:shd w:val="clear" w:color="auto" w:fill="auto"/>
          </w:tcPr>
          <w:p w14:paraId="00BBED87" w14:textId="77777777" w:rsidR="00004013" w:rsidRPr="005373F8" w:rsidRDefault="00004013" w:rsidP="00CE767B">
            <w:pPr>
              <w:spacing w:line="320" w:lineRule="exact"/>
              <w:rPr>
                <w:spacing w:val="-20"/>
                <w:sz w:val="22"/>
              </w:rPr>
            </w:pPr>
            <w:r w:rsidRPr="005373F8">
              <w:rPr>
                <w:rFonts w:hint="eastAsia"/>
                <w:spacing w:val="-20"/>
                <w:sz w:val="22"/>
              </w:rPr>
              <w:t>上記以外の場合</w:t>
            </w:r>
          </w:p>
        </w:tc>
        <w:tc>
          <w:tcPr>
            <w:tcW w:w="732" w:type="dxa"/>
            <w:shd w:val="clear" w:color="auto" w:fill="auto"/>
            <w:vAlign w:val="center"/>
          </w:tcPr>
          <w:p w14:paraId="44940FD6" w14:textId="77777777" w:rsidR="00004013" w:rsidRPr="005373F8" w:rsidRDefault="00004013" w:rsidP="00CE767B">
            <w:pPr>
              <w:spacing w:line="320" w:lineRule="exact"/>
              <w:jc w:val="center"/>
              <w:rPr>
                <w:spacing w:val="-20"/>
              </w:rPr>
            </w:pPr>
            <w:r w:rsidRPr="005373F8">
              <w:rPr>
                <w:rFonts w:hint="eastAsia"/>
                <w:spacing w:val="-20"/>
              </w:rPr>
              <w:t>●</w:t>
            </w:r>
          </w:p>
        </w:tc>
        <w:tc>
          <w:tcPr>
            <w:tcW w:w="708" w:type="dxa"/>
            <w:shd w:val="clear" w:color="auto" w:fill="auto"/>
            <w:vAlign w:val="center"/>
          </w:tcPr>
          <w:p w14:paraId="7F305CA1"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4E2F96EE" w14:textId="77777777" w:rsidTr="00CE767B">
        <w:trPr>
          <w:trHeight w:val="792"/>
        </w:trPr>
        <w:tc>
          <w:tcPr>
            <w:tcW w:w="2693" w:type="dxa"/>
            <w:shd w:val="clear" w:color="auto" w:fill="auto"/>
            <w:vAlign w:val="center"/>
          </w:tcPr>
          <w:p w14:paraId="315EDBFF" w14:textId="77777777" w:rsidR="00004013" w:rsidRPr="005373F8" w:rsidRDefault="00004013" w:rsidP="00CE767B">
            <w:pPr>
              <w:spacing w:line="320" w:lineRule="exact"/>
              <w:rPr>
                <w:spacing w:val="-20"/>
                <w:sz w:val="22"/>
              </w:rPr>
            </w:pPr>
            <w:r w:rsidRPr="005373F8">
              <w:rPr>
                <w:rFonts w:hint="eastAsia"/>
                <w:spacing w:val="-20"/>
                <w:sz w:val="22"/>
              </w:rPr>
              <w:t>不可抗力</w:t>
            </w:r>
          </w:p>
        </w:tc>
        <w:tc>
          <w:tcPr>
            <w:tcW w:w="4637" w:type="dxa"/>
            <w:shd w:val="clear" w:color="auto" w:fill="auto"/>
          </w:tcPr>
          <w:p w14:paraId="1F2A8075" w14:textId="77777777" w:rsidR="00004013" w:rsidRPr="005373F8" w:rsidRDefault="00004013" w:rsidP="00CE767B">
            <w:pPr>
              <w:spacing w:line="320" w:lineRule="exact"/>
              <w:rPr>
                <w:spacing w:val="-20"/>
                <w:sz w:val="22"/>
              </w:rPr>
            </w:pPr>
            <w:r w:rsidRPr="005373F8">
              <w:rPr>
                <w:rFonts w:hint="eastAsia"/>
                <w:spacing w:val="-20"/>
                <w:sz w:val="22"/>
              </w:rPr>
              <w:t>災害等による・施設設備の復旧費及び管理業務の履行不能</w:t>
            </w:r>
          </w:p>
        </w:tc>
        <w:tc>
          <w:tcPr>
            <w:tcW w:w="1440" w:type="dxa"/>
            <w:gridSpan w:val="2"/>
            <w:shd w:val="clear" w:color="auto" w:fill="auto"/>
            <w:vAlign w:val="center"/>
          </w:tcPr>
          <w:p w14:paraId="3C8ED289" w14:textId="77777777" w:rsidR="00004013" w:rsidRPr="005373F8" w:rsidRDefault="00004013" w:rsidP="00CE767B">
            <w:pPr>
              <w:spacing w:line="320" w:lineRule="exact"/>
              <w:jc w:val="center"/>
              <w:rPr>
                <w:spacing w:val="-20"/>
              </w:rPr>
            </w:pPr>
            <w:r w:rsidRPr="005373F8">
              <w:rPr>
                <w:rFonts w:hint="eastAsia"/>
                <w:spacing w:val="-20"/>
              </w:rPr>
              <w:t>協議事項</w:t>
            </w:r>
          </w:p>
        </w:tc>
      </w:tr>
      <w:tr w:rsidR="00004013" w:rsidRPr="005373F8" w14:paraId="734C423F" w14:textId="77777777" w:rsidTr="00CE767B">
        <w:trPr>
          <w:trHeight w:val="396"/>
        </w:trPr>
        <w:tc>
          <w:tcPr>
            <w:tcW w:w="2693" w:type="dxa"/>
            <w:vMerge w:val="restart"/>
            <w:shd w:val="clear" w:color="auto" w:fill="auto"/>
            <w:vAlign w:val="center"/>
          </w:tcPr>
          <w:p w14:paraId="12BDF50A" w14:textId="77777777" w:rsidR="00004013" w:rsidRPr="005373F8" w:rsidRDefault="00004013" w:rsidP="00CE767B">
            <w:pPr>
              <w:spacing w:line="320" w:lineRule="exact"/>
              <w:rPr>
                <w:spacing w:val="-20"/>
                <w:sz w:val="22"/>
              </w:rPr>
            </w:pPr>
            <w:r w:rsidRPr="005373F8">
              <w:rPr>
                <w:rFonts w:hint="eastAsia"/>
                <w:spacing w:val="-20"/>
                <w:sz w:val="22"/>
              </w:rPr>
              <w:t>事業の変更，中止，延期</w:t>
            </w:r>
          </w:p>
        </w:tc>
        <w:tc>
          <w:tcPr>
            <w:tcW w:w="4637" w:type="dxa"/>
            <w:shd w:val="clear" w:color="auto" w:fill="auto"/>
          </w:tcPr>
          <w:p w14:paraId="1C6E4C8A" w14:textId="77777777" w:rsidR="00004013" w:rsidRPr="005373F8" w:rsidRDefault="00004013" w:rsidP="00CE767B">
            <w:pPr>
              <w:spacing w:line="320" w:lineRule="exact"/>
              <w:rPr>
                <w:spacing w:val="-20"/>
                <w:sz w:val="22"/>
              </w:rPr>
            </w:pPr>
            <w:r w:rsidRPr="005373F8">
              <w:rPr>
                <w:rFonts w:hint="eastAsia"/>
                <w:spacing w:val="-20"/>
                <w:sz w:val="22"/>
              </w:rPr>
              <w:t>乙の都合によるもの（業務放棄，倒産を含む）</w:t>
            </w:r>
          </w:p>
        </w:tc>
        <w:tc>
          <w:tcPr>
            <w:tcW w:w="732" w:type="dxa"/>
            <w:shd w:val="clear" w:color="auto" w:fill="auto"/>
            <w:vAlign w:val="center"/>
          </w:tcPr>
          <w:p w14:paraId="4E7AFDAF"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5F62FB36"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56A61C54" w14:textId="77777777" w:rsidTr="00CE767B">
        <w:trPr>
          <w:trHeight w:val="395"/>
        </w:trPr>
        <w:tc>
          <w:tcPr>
            <w:tcW w:w="2693" w:type="dxa"/>
            <w:vMerge/>
            <w:shd w:val="clear" w:color="auto" w:fill="auto"/>
            <w:vAlign w:val="center"/>
          </w:tcPr>
          <w:p w14:paraId="4F965FD9" w14:textId="77777777" w:rsidR="00004013" w:rsidRPr="005373F8" w:rsidRDefault="00004013" w:rsidP="00CE767B">
            <w:pPr>
              <w:spacing w:line="320" w:lineRule="exact"/>
              <w:rPr>
                <w:spacing w:val="-20"/>
                <w:sz w:val="22"/>
              </w:rPr>
            </w:pPr>
          </w:p>
        </w:tc>
        <w:tc>
          <w:tcPr>
            <w:tcW w:w="4637" w:type="dxa"/>
            <w:shd w:val="clear" w:color="auto" w:fill="auto"/>
          </w:tcPr>
          <w:p w14:paraId="56E7F680" w14:textId="77777777" w:rsidR="00004013" w:rsidRPr="005373F8" w:rsidRDefault="00004013" w:rsidP="00CE767B">
            <w:pPr>
              <w:spacing w:line="320" w:lineRule="exact"/>
              <w:rPr>
                <w:spacing w:val="-20"/>
                <w:sz w:val="22"/>
              </w:rPr>
            </w:pPr>
            <w:r w:rsidRPr="005373F8">
              <w:rPr>
                <w:rFonts w:hint="eastAsia"/>
                <w:spacing w:val="-20"/>
                <w:sz w:val="22"/>
              </w:rPr>
              <w:t>甲の指示によるもの（資機材の撤収費を除く）</w:t>
            </w:r>
          </w:p>
        </w:tc>
        <w:tc>
          <w:tcPr>
            <w:tcW w:w="732" w:type="dxa"/>
            <w:shd w:val="clear" w:color="auto" w:fill="auto"/>
            <w:vAlign w:val="center"/>
          </w:tcPr>
          <w:p w14:paraId="1BE87135" w14:textId="77777777" w:rsidR="00004013" w:rsidRPr="005373F8" w:rsidRDefault="00004013" w:rsidP="00CE767B">
            <w:pPr>
              <w:spacing w:line="320" w:lineRule="exact"/>
              <w:jc w:val="center"/>
              <w:rPr>
                <w:spacing w:val="-20"/>
              </w:rPr>
            </w:pPr>
            <w:r w:rsidRPr="005373F8">
              <w:rPr>
                <w:rFonts w:hint="eastAsia"/>
                <w:spacing w:val="-20"/>
              </w:rPr>
              <w:t>●</w:t>
            </w:r>
          </w:p>
        </w:tc>
        <w:tc>
          <w:tcPr>
            <w:tcW w:w="708" w:type="dxa"/>
            <w:shd w:val="clear" w:color="auto" w:fill="auto"/>
            <w:vAlign w:val="center"/>
          </w:tcPr>
          <w:p w14:paraId="3F4BB687" w14:textId="77777777" w:rsidR="00004013" w:rsidRPr="005373F8" w:rsidRDefault="00004013" w:rsidP="00CE767B">
            <w:pPr>
              <w:spacing w:line="320" w:lineRule="exact"/>
              <w:jc w:val="center"/>
              <w:rPr>
                <w:strike/>
                <w:spacing w:val="-20"/>
              </w:rPr>
            </w:pPr>
          </w:p>
        </w:tc>
      </w:tr>
      <w:tr w:rsidR="00004013" w:rsidRPr="005373F8" w14:paraId="79F65D64" w14:textId="77777777" w:rsidTr="00CE767B">
        <w:trPr>
          <w:trHeight w:val="263"/>
        </w:trPr>
        <w:tc>
          <w:tcPr>
            <w:tcW w:w="2693" w:type="dxa"/>
            <w:vMerge w:val="restart"/>
            <w:shd w:val="clear" w:color="auto" w:fill="auto"/>
            <w:vAlign w:val="center"/>
          </w:tcPr>
          <w:p w14:paraId="3D99A0B3" w14:textId="77777777" w:rsidR="00004013" w:rsidRPr="005373F8" w:rsidRDefault="00004013" w:rsidP="00CE767B">
            <w:pPr>
              <w:spacing w:line="320" w:lineRule="exact"/>
              <w:rPr>
                <w:spacing w:val="-20"/>
                <w:sz w:val="22"/>
              </w:rPr>
            </w:pPr>
            <w:r w:rsidRPr="005373F8">
              <w:rPr>
                <w:rFonts w:hint="eastAsia"/>
                <w:spacing w:val="-20"/>
                <w:sz w:val="22"/>
              </w:rPr>
              <w:t>事業区域内の修繕等</w:t>
            </w:r>
          </w:p>
        </w:tc>
        <w:tc>
          <w:tcPr>
            <w:tcW w:w="4637" w:type="dxa"/>
            <w:shd w:val="clear" w:color="auto" w:fill="auto"/>
          </w:tcPr>
          <w:p w14:paraId="49B6D93B" w14:textId="77777777" w:rsidR="00004013" w:rsidRPr="005373F8" w:rsidRDefault="00004013" w:rsidP="00CE767B">
            <w:pPr>
              <w:spacing w:line="320" w:lineRule="exact"/>
              <w:rPr>
                <w:spacing w:val="-20"/>
                <w:sz w:val="22"/>
              </w:rPr>
            </w:pPr>
            <w:r w:rsidRPr="005373F8">
              <w:rPr>
                <w:rFonts w:hint="eastAsia"/>
                <w:spacing w:val="-20"/>
                <w:sz w:val="22"/>
              </w:rPr>
              <w:t>乙の責めに帰すべき事由による場合</w:t>
            </w:r>
          </w:p>
        </w:tc>
        <w:tc>
          <w:tcPr>
            <w:tcW w:w="732" w:type="dxa"/>
            <w:shd w:val="clear" w:color="auto" w:fill="auto"/>
            <w:vAlign w:val="center"/>
          </w:tcPr>
          <w:p w14:paraId="06B87CFC"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6E9F8D23"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4E1E9A25" w14:textId="77777777" w:rsidTr="00CE767B">
        <w:trPr>
          <w:trHeight w:val="263"/>
        </w:trPr>
        <w:tc>
          <w:tcPr>
            <w:tcW w:w="2693" w:type="dxa"/>
            <w:vMerge/>
            <w:shd w:val="clear" w:color="auto" w:fill="auto"/>
            <w:vAlign w:val="center"/>
          </w:tcPr>
          <w:p w14:paraId="7B69B1E5" w14:textId="77777777" w:rsidR="00004013" w:rsidRPr="005373F8" w:rsidRDefault="00004013" w:rsidP="00CE767B">
            <w:pPr>
              <w:spacing w:line="320" w:lineRule="exact"/>
              <w:rPr>
                <w:spacing w:val="-20"/>
                <w:sz w:val="22"/>
              </w:rPr>
            </w:pPr>
          </w:p>
        </w:tc>
        <w:tc>
          <w:tcPr>
            <w:tcW w:w="4637" w:type="dxa"/>
            <w:shd w:val="clear" w:color="auto" w:fill="auto"/>
          </w:tcPr>
          <w:p w14:paraId="20DAA60A" w14:textId="77777777" w:rsidR="00004013" w:rsidRPr="005373F8" w:rsidRDefault="00004013" w:rsidP="00CE767B">
            <w:pPr>
              <w:spacing w:line="320" w:lineRule="exact"/>
              <w:rPr>
                <w:spacing w:val="-20"/>
                <w:sz w:val="22"/>
              </w:rPr>
            </w:pPr>
            <w:r w:rsidRPr="005373F8">
              <w:rPr>
                <w:rFonts w:hint="eastAsia"/>
                <w:spacing w:val="-20"/>
                <w:sz w:val="22"/>
              </w:rPr>
              <w:t>甲の責めに帰すべき事由による場合</w:t>
            </w:r>
          </w:p>
        </w:tc>
        <w:tc>
          <w:tcPr>
            <w:tcW w:w="732" w:type="dxa"/>
            <w:shd w:val="clear" w:color="auto" w:fill="auto"/>
            <w:vAlign w:val="center"/>
          </w:tcPr>
          <w:p w14:paraId="7F208D3E" w14:textId="77777777" w:rsidR="00004013" w:rsidRPr="005373F8" w:rsidRDefault="00004013" w:rsidP="00CE767B">
            <w:pPr>
              <w:spacing w:line="320" w:lineRule="exact"/>
              <w:jc w:val="center"/>
              <w:rPr>
                <w:spacing w:val="-20"/>
              </w:rPr>
            </w:pPr>
            <w:r w:rsidRPr="005373F8">
              <w:rPr>
                <w:rFonts w:hint="eastAsia"/>
                <w:spacing w:val="-20"/>
              </w:rPr>
              <w:t>●</w:t>
            </w:r>
          </w:p>
        </w:tc>
        <w:tc>
          <w:tcPr>
            <w:tcW w:w="708" w:type="dxa"/>
            <w:shd w:val="clear" w:color="auto" w:fill="auto"/>
            <w:vAlign w:val="center"/>
          </w:tcPr>
          <w:p w14:paraId="1ED78BE5" w14:textId="77777777" w:rsidR="00004013" w:rsidRPr="005373F8" w:rsidRDefault="00004013" w:rsidP="00CE767B">
            <w:pPr>
              <w:spacing w:line="320" w:lineRule="exact"/>
              <w:jc w:val="center"/>
              <w:rPr>
                <w:spacing w:val="-20"/>
              </w:rPr>
            </w:pPr>
          </w:p>
        </w:tc>
      </w:tr>
      <w:tr w:rsidR="00004013" w:rsidRPr="005373F8" w14:paraId="595DE1BF" w14:textId="77777777" w:rsidTr="00CE767B">
        <w:trPr>
          <w:trHeight w:val="263"/>
        </w:trPr>
        <w:tc>
          <w:tcPr>
            <w:tcW w:w="2693" w:type="dxa"/>
            <w:vMerge/>
            <w:shd w:val="clear" w:color="auto" w:fill="auto"/>
            <w:vAlign w:val="center"/>
          </w:tcPr>
          <w:p w14:paraId="070C6200" w14:textId="77777777" w:rsidR="00004013" w:rsidRPr="005373F8" w:rsidRDefault="00004013" w:rsidP="00CE767B">
            <w:pPr>
              <w:spacing w:line="320" w:lineRule="exact"/>
              <w:rPr>
                <w:spacing w:val="-20"/>
                <w:sz w:val="22"/>
              </w:rPr>
            </w:pPr>
          </w:p>
        </w:tc>
        <w:tc>
          <w:tcPr>
            <w:tcW w:w="4637" w:type="dxa"/>
            <w:shd w:val="clear" w:color="auto" w:fill="auto"/>
          </w:tcPr>
          <w:p w14:paraId="01184457" w14:textId="77777777" w:rsidR="00004013" w:rsidRPr="005373F8" w:rsidRDefault="00004013" w:rsidP="00CE767B">
            <w:pPr>
              <w:spacing w:line="320" w:lineRule="exact"/>
              <w:rPr>
                <w:spacing w:val="-20"/>
                <w:sz w:val="22"/>
              </w:rPr>
            </w:pPr>
            <w:r w:rsidRPr="005373F8">
              <w:rPr>
                <w:rFonts w:hint="eastAsia"/>
                <w:spacing w:val="-20"/>
                <w:sz w:val="22"/>
              </w:rPr>
              <w:t>第三者</w:t>
            </w:r>
            <w:r>
              <w:rPr>
                <w:rFonts w:hint="eastAsia"/>
                <w:spacing w:val="-20"/>
                <w:sz w:val="22"/>
              </w:rPr>
              <w:t>が</w:t>
            </w:r>
            <w:r w:rsidRPr="005373F8">
              <w:rPr>
                <w:rFonts w:hint="eastAsia"/>
                <w:spacing w:val="-20"/>
                <w:sz w:val="22"/>
              </w:rPr>
              <w:t>乙</w:t>
            </w:r>
            <w:r>
              <w:rPr>
                <w:rFonts w:hint="eastAsia"/>
                <w:spacing w:val="-20"/>
                <w:sz w:val="22"/>
              </w:rPr>
              <w:t>の</w:t>
            </w:r>
            <w:r w:rsidRPr="005373F8">
              <w:rPr>
                <w:rFonts w:hint="eastAsia"/>
                <w:spacing w:val="-20"/>
                <w:sz w:val="22"/>
              </w:rPr>
              <w:t>設置した</w:t>
            </w:r>
            <w:r>
              <w:rPr>
                <w:rFonts w:hint="eastAsia"/>
                <w:spacing w:val="-20"/>
                <w:sz w:val="22"/>
              </w:rPr>
              <w:t>物件を</w:t>
            </w:r>
            <w:r w:rsidRPr="005373F8">
              <w:rPr>
                <w:rFonts w:hint="eastAsia"/>
                <w:spacing w:val="-20"/>
                <w:sz w:val="22"/>
              </w:rPr>
              <w:t>汚損又は破損</w:t>
            </w:r>
            <w:r>
              <w:rPr>
                <w:rFonts w:hint="eastAsia"/>
                <w:spacing w:val="-20"/>
                <w:sz w:val="22"/>
              </w:rPr>
              <w:t>した場合に係る</w:t>
            </w:r>
            <w:r w:rsidRPr="005373F8">
              <w:rPr>
                <w:rFonts w:hint="eastAsia"/>
                <w:spacing w:val="-20"/>
                <w:sz w:val="22"/>
              </w:rPr>
              <w:t>修繕，取替等</w:t>
            </w:r>
          </w:p>
        </w:tc>
        <w:tc>
          <w:tcPr>
            <w:tcW w:w="732" w:type="dxa"/>
            <w:shd w:val="clear" w:color="auto" w:fill="auto"/>
            <w:vAlign w:val="center"/>
          </w:tcPr>
          <w:p w14:paraId="1B0262C6"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4593FD01"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2092495B" w14:textId="77777777" w:rsidTr="00CE767B">
        <w:trPr>
          <w:trHeight w:val="263"/>
        </w:trPr>
        <w:tc>
          <w:tcPr>
            <w:tcW w:w="2693" w:type="dxa"/>
            <w:vMerge/>
            <w:shd w:val="clear" w:color="auto" w:fill="auto"/>
            <w:vAlign w:val="center"/>
          </w:tcPr>
          <w:p w14:paraId="01AA3E66" w14:textId="77777777" w:rsidR="00004013" w:rsidRPr="005373F8" w:rsidRDefault="00004013" w:rsidP="00CE767B">
            <w:pPr>
              <w:spacing w:line="320" w:lineRule="exact"/>
              <w:rPr>
                <w:spacing w:val="-20"/>
                <w:sz w:val="22"/>
              </w:rPr>
            </w:pPr>
          </w:p>
        </w:tc>
        <w:tc>
          <w:tcPr>
            <w:tcW w:w="4637" w:type="dxa"/>
            <w:shd w:val="clear" w:color="auto" w:fill="auto"/>
          </w:tcPr>
          <w:p w14:paraId="7B2872A4" w14:textId="77777777" w:rsidR="00004013" w:rsidRPr="005373F8" w:rsidDel="00280F8C" w:rsidRDefault="00004013" w:rsidP="00CE767B">
            <w:pPr>
              <w:spacing w:line="320" w:lineRule="exact"/>
              <w:rPr>
                <w:spacing w:val="-20"/>
                <w:sz w:val="22"/>
              </w:rPr>
            </w:pPr>
            <w:r w:rsidRPr="005373F8">
              <w:rPr>
                <w:rFonts w:hint="eastAsia"/>
                <w:spacing w:val="-20"/>
                <w:sz w:val="22"/>
              </w:rPr>
              <w:t>第三者</w:t>
            </w:r>
            <w:r>
              <w:rPr>
                <w:rFonts w:hint="eastAsia"/>
                <w:spacing w:val="-20"/>
                <w:sz w:val="22"/>
              </w:rPr>
              <w:t>が</w:t>
            </w:r>
            <w:r w:rsidRPr="005373F8">
              <w:rPr>
                <w:rFonts w:hint="eastAsia"/>
                <w:spacing w:val="-20"/>
                <w:sz w:val="22"/>
              </w:rPr>
              <w:t>甲</w:t>
            </w:r>
            <w:r>
              <w:rPr>
                <w:rFonts w:hint="eastAsia"/>
                <w:spacing w:val="-20"/>
                <w:sz w:val="22"/>
              </w:rPr>
              <w:t>の</w:t>
            </w:r>
            <w:r w:rsidRPr="005373F8">
              <w:rPr>
                <w:rFonts w:hint="eastAsia"/>
                <w:spacing w:val="-20"/>
                <w:sz w:val="22"/>
              </w:rPr>
              <w:t>管理する</w:t>
            </w:r>
            <w:r>
              <w:rPr>
                <w:rFonts w:hint="eastAsia"/>
                <w:spacing w:val="-20"/>
                <w:sz w:val="22"/>
              </w:rPr>
              <w:t>本</w:t>
            </w:r>
            <w:r w:rsidRPr="005373F8">
              <w:rPr>
                <w:rFonts w:hint="eastAsia"/>
                <w:spacing w:val="-20"/>
                <w:sz w:val="22"/>
              </w:rPr>
              <w:t>施設（舗装を含む</w:t>
            </w:r>
            <w:r>
              <w:rPr>
                <w:rFonts w:hint="eastAsia"/>
                <w:spacing w:val="-20"/>
                <w:sz w:val="22"/>
              </w:rPr>
              <w:t>。</w:t>
            </w:r>
            <w:r w:rsidRPr="005373F8">
              <w:rPr>
                <w:rFonts w:hint="eastAsia"/>
                <w:spacing w:val="-20"/>
                <w:sz w:val="22"/>
              </w:rPr>
              <w:t>）</w:t>
            </w:r>
            <w:r>
              <w:rPr>
                <w:rFonts w:hint="eastAsia"/>
                <w:spacing w:val="-20"/>
                <w:sz w:val="22"/>
              </w:rPr>
              <w:t>又は物件を</w:t>
            </w:r>
            <w:r w:rsidRPr="005373F8">
              <w:rPr>
                <w:rFonts w:hint="eastAsia"/>
                <w:spacing w:val="-20"/>
                <w:sz w:val="22"/>
              </w:rPr>
              <w:t>汚損又は破損</w:t>
            </w:r>
            <w:r>
              <w:rPr>
                <w:rFonts w:hint="eastAsia"/>
                <w:spacing w:val="-20"/>
                <w:sz w:val="22"/>
              </w:rPr>
              <w:t>した場合に</w:t>
            </w:r>
            <w:r w:rsidRPr="005373F8">
              <w:rPr>
                <w:rFonts w:hint="eastAsia"/>
                <w:spacing w:val="-20"/>
                <w:sz w:val="22"/>
              </w:rPr>
              <w:t>係る修繕</w:t>
            </w:r>
            <w:r>
              <w:rPr>
                <w:rFonts w:hint="eastAsia"/>
                <w:spacing w:val="-20"/>
                <w:sz w:val="22"/>
              </w:rPr>
              <w:t>，取替等</w:t>
            </w:r>
          </w:p>
        </w:tc>
        <w:tc>
          <w:tcPr>
            <w:tcW w:w="732" w:type="dxa"/>
            <w:shd w:val="clear" w:color="auto" w:fill="auto"/>
            <w:vAlign w:val="center"/>
          </w:tcPr>
          <w:p w14:paraId="59C3087F" w14:textId="239BBDD4" w:rsidR="00004013" w:rsidRPr="005373F8" w:rsidRDefault="00004013" w:rsidP="00CE767B">
            <w:pPr>
              <w:spacing w:line="320" w:lineRule="exact"/>
              <w:jc w:val="center"/>
              <w:rPr>
                <w:spacing w:val="-20"/>
              </w:rPr>
            </w:pPr>
          </w:p>
        </w:tc>
        <w:tc>
          <w:tcPr>
            <w:tcW w:w="708" w:type="dxa"/>
            <w:shd w:val="clear" w:color="auto" w:fill="auto"/>
            <w:vAlign w:val="center"/>
          </w:tcPr>
          <w:p w14:paraId="2A29CC60" w14:textId="1A7D6ED0" w:rsidR="00004013" w:rsidRPr="005373F8" w:rsidRDefault="00F85216" w:rsidP="00CE767B">
            <w:pPr>
              <w:spacing w:line="320" w:lineRule="exact"/>
              <w:jc w:val="center"/>
              <w:rPr>
                <w:spacing w:val="-20"/>
              </w:rPr>
            </w:pPr>
            <w:r>
              <w:rPr>
                <w:rFonts w:hint="eastAsia"/>
                <w:spacing w:val="-20"/>
              </w:rPr>
              <w:t>●</w:t>
            </w:r>
          </w:p>
        </w:tc>
      </w:tr>
      <w:tr w:rsidR="00004013" w:rsidRPr="005373F8" w14:paraId="477CE69A" w14:textId="77777777" w:rsidTr="00CE767B">
        <w:trPr>
          <w:trHeight w:val="192"/>
        </w:trPr>
        <w:tc>
          <w:tcPr>
            <w:tcW w:w="2693" w:type="dxa"/>
            <w:vMerge/>
            <w:shd w:val="clear" w:color="auto" w:fill="auto"/>
            <w:vAlign w:val="center"/>
          </w:tcPr>
          <w:p w14:paraId="2714F0AA" w14:textId="77777777" w:rsidR="00004013" w:rsidRPr="005373F8" w:rsidRDefault="00004013" w:rsidP="00CE767B">
            <w:pPr>
              <w:spacing w:line="320" w:lineRule="exact"/>
              <w:rPr>
                <w:spacing w:val="-20"/>
                <w:sz w:val="22"/>
              </w:rPr>
            </w:pPr>
          </w:p>
        </w:tc>
        <w:tc>
          <w:tcPr>
            <w:tcW w:w="4637" w:type="dxa"/>
            <w:shd w:val="clear" w:color="auto" w:fill="auto"/>
          </w:tcPr>
          <w:p w14:paraId="696183F8" w14:textId="77777777" w:rsidR="00004013" w:rsidRPr="005373F8" w:rsidRDefault="00004013" w:rsidP="00CE767B">
            <w:pPr>
              <w:spacing w:line="320" w:lineRule="exact"/>
              <w:rPr>
                <w:spacing w:val="-20"/>
                <w:sz w:val="22"/>
              </w:rPr>
            </w:pPr>
            <w:r w:rsidRPr="005373F8">
              <w:rPr>
                <w:rFonts w:hint="eastAsia"/>
                <w:spacing w:val="-20"/>
                <w:sz w:val="22"/>
              </w:rPr>
              <w:t>上記以外の場合</w:t>
            </w:r>
          </w:p>
        </w:tc>
        <w:tc>
          <w:tcPr>
            <w:tcW w:w="732" w:type="dxa"/>
            <w:shd w:val="clear" w:color="auto" w:fill="auto"/>
            <w:vAlign w:val="center"/>
          </w:tcPr>
          <w:p w14:paraId="5D10B59B" w14:textId="77777777" w:rsidR="00004013" w:rsidRPr="005373F8" w:rsidRDefault="00004013" w:rsidP="00CE767B">
            <w:pPr>
              <w:spacing w:line="320" w:lineRule="exact"/>
              <w:jc w:val="center"/>
              <w:rPr>
                <w:spacing w:val="-20"/>
              </w:rPr>
            </w:pPr>
            <w:r w:rsidRPr="005373F8">
              <w:rPr>
                <w:rFonts w:hint="eastAsia"/>
                <w:spacing w:val="-20"/>
              </w:rPr>
              <w:t>●</w:t>
            </w:r>
          </w:p>
        </w:tc>
        <w:tc>
          <w:tcPr>
            <w:tcW w:w="708" w:type="dxa"/>
            <w:shd w:val="clear" w:color="auto" w:fill="auto"/>
            <w:vAlign w:val="center"/>
          </w:tcPr>
          <w:p w14:paraId="6513E674"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3C691CA3" w14:textId="77777777" w:rsidTr="00CE767B">
        <w:trPr>
          <w:trHeight w:val="192"/>
        </w:trPr>
        <w:tc>
          <w:tcPr>
            <w:tcW w:w="2693" w:type="dxa"/>
            <w:shd w:val="clear" w:color="auto" w:fill="auto"/>
            <w:vAlign w:val="center"/>
          </w:tcPr>
          <w:p w14:paraId="1DA78275" w14:textId="77777777" w:rsidR="00004013" w:rsidRPr="005373F8" w:rsidRDefault="00004013" w:rsidP="00CE767B">
            <w:pPr>
              <w:spacing w:line="320" w:lineRule="exact"/>
              <w:rPr>
                <w:spacing w:val="-20"/>
                <w:sz w:val="22"/>
              </w:rPr>
            </w:pPr>
            <w:r w:rsidRPr="005373F8">
              <w:rPr>
                <w:rFonts w:hint="eastAsia"/>
                <w:spacing w:val="-20"/>
                <w:sz w:val="22"/>
              </w:rPr>
              <w:t>光熱水費</w:t>
            </w:r>
          </w:p>
        </w:tc>
        <w:tc>
          <w:tcPr>
            <w:tcW w:w="4637" w:type="dxa"/>
            <w:shd w:val="clear" w:color="auto" w:fill="auto"/>
          </w:tcPr>
          <w:p w14:paraId="3E44742F" w14:textId="10770034" w:rsidR="00004013" w:rsidRPr="005373F8" w:rsidRDefault="00F72A26" w:rsidP="00CE767B">
            <w:pPr>
              <w:spacing w:line="320" w:lineRule="exact"/>
              <w:rPr>
                <w:spacing w:val="-20"/>
                <w:sz w:val="22"/>
              </w:rPr>
            </w:pPr>
            <w:r>
              <w:rPr>
                <w:rFonts w:hint="eastAsia"/>
                <w:spacing w:val="-20"/>
                <w:sz w:val="22"/>
              </w:rPr>
              <w:t>貸付</w:t>
            </w:r>
            <w:r w:rsidR="00004013" w:rsidRPr="005373F8">
              <w:rPr>
                <w:rFonts w:hint="eastAsia"/>
                <w:spacing w:val="-20"/>
                <w:sz w:val="22"/>
              </w:rPr>
              <w:t>により乙</w:t>
            </w:r>
            <w:r w:rsidR="00004013">
              <w:rPr>
                <w:rFonts w:hint="eastAsia"/>
                <w:spacing w:val="-20"/>
                <w:sz w:val="22"/>
              </w:rPr>
              <w:t>の本事業の実施に伴って発生する</w:t>
            </w:r>
            <w:r w:rsidR="00004013" w:rsidRPr="005373F8">
              <w:rPr>
                <w:rFonts w:hint="eastAsia"/>
                <w:spacing w:val="-20"/>
                <w:sz w:val="22"/>
              </w:rPr>
              <w:t>電気代その他の光熱水費</w:t>
            </w:r>
          </w:p>
        </w:tc>
        <w:tc>
          <w:tcPr>
            <w:tcW w:w="732" w:type="dxa"/>
            <w:shd w:val="clear" w:color="auto" w:fill="auto"/>
            <w:vAlign w:val="center"/>
          </w:tcPr>
          <w:p w14:paraId="6329F2F5"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5B5A9092" w14:textId="77777777" w:rsidR="00004013" w:rsidRPr="005373F8" w:rsidRDefault="00004013" w:rsidP="00CE767B">
            <w:pPr>
              <w:spacing w:line="320" w:lineRule="exact"/>
              <w:jc w:val="center"/>
              <w:rPr>
                <w:spacing w:val="-20"/>
              </w:rPr>
            </w:pPr>
            <w:r w:rsidRPr="005373F8">
              <w:rPr>
                <w:rFonts w:hint="eastAsia"/>
                <w:spacing w:val="-20"/>
              </w:rPr>
              <w:t>●</w:t>
            </w:r>
          </w:p>
        </w:tc>
      </w:tr>
      <w:tr w:rsidR="00004013" w:rsidRPr="005373F8" w14:paraId="7B351400" w14:textId="77777777" w:rsidTr="00CE767B">
        <w:trPr>
          <w:trHeight w:val="728"/>
        </w:trPr>
        <w:tc>
          <w:tcPr>
            <w:tcW w:w="2693" w:type="dxa"/>
            <w:shd w:val="clear" w:color="auto" w:fill="auto"/>
            <w:vAlign w:val="center"/>
          </w:tcPr>
          <w:p w14:paraId="277C6CC3" w14:textId="77777777" w:rsidR="00004013" w:rsidRPr="005373F8" w:rsidRDefault="00004013" w:rsidP="00CE767B">
            <w:pPr>
              <w:spacing w:line="320" w:lineRule="exact"/>
              <w:rPr>
                <w:spacing w:val="-20"/>
                <w:sz w:val="22"/>
              </w:rPr>
            </w:pPr>
            <w:r w:rsidRPr="005373F8">
              <w:rPr>
                <w:rFonts w:hint="eastAsia"/>
                <w:spacing w:val="-20"/>
                <w:sz w:val="22"/>
              </w:rPr>
              <w:t>保険加入</w:t>
            </w:r>
          </w:p>
        </w:tc>
        <w:tc>
          <w:tcPr>
            <w:tcW w:w="4637" w:type="dxa"/>
            <w:shd w:val="clear" w:color="auto" w:fill="auto"/>
          </w:tcPr>
          <w:p w14:paraId="6B653C9E" w14:textId="66129423" w:rsidR="00004013" w:rsidRPr="005373F8" w:rsidRDefault="00004013" w:rsidP="00CE767B">
            <w:pPr>
              <w:spacing w:line="320" w:lineRule="exact"/>
              <w:rPr>
                <w:spacing w:val="-20"/>
                <w:sz w:val="22"/>
              </w:rPr>
            </w:pPr>
            <w:r w:rsidRPr="005373F8">
              <w:rPr>
                <w:rFonts w:hint="eastAsia"/>
              </w:rPr>
              <w:t>第</w:t>
            </w:r>
            <w:r w:rsidR="008C5066">
              <w:rPr>
                <w:rFonts w:hint="eastAsia"/>
              </w:rPr>
              <w:t>１９</w:t>
            </w:r>
            <w:r w:rsidRPr="005373F8">
              <w:rPr>
                <w:rFonts w:hint="eastAsia"/>
              </w:rPr>
              <w:t>条第２項の規定による乙が加入する各種保険の保険料</w:t>
            </w:r>
          </w:p>
        </w:tc>
        <w:tc>
          <w:tcPr>
            <w:tcW w:w="732" w:type="dxa"/>
            <w:shd w:val="clear" w:color="auto" w:fill="auto"/>
            <w:vAlign w:val="center"/>
          </w:tcPr>
          <w:p w14:paraId="25D37A0D" w14:textId="77777777" w:rsidR="00004013" w:rsidRPr="005373F8" w:rsidRDefault="00004013" w:rsidP="00CE767B">
            <w:pPr>
              <w:spacing w:line="320" w:lineRule="exact"/>
              <w:jc w:val="center"/>
              <w:rPr>
                <w:spacing w:val="-20"/>
              </w:rPr>
            </w:pPr>
          </w:p>
        </w:tc>
        <w:tc>
          <w:tcPr>
            <w:tcW w:w="708" w:type="dxa"/>
            <w:shd w:val="clear" w:color="auto" w:fill="auto"/>
            <w:vAlign w:val="center"/>
          </w:tcPr>
          <w:p w14:paraId="3CFE19EB" w14:textId="77777777" w:rsidR="00004013" w:rsidRPr="005373F8" w:rsidRDefault="00004013" w:rsidP="00CE767B">
            <w:pPr>
              <w:spacing w:line="320" w:lineRule="exact"/>
              <w:jc w:val="center"/>
              <w:rPr>
                <w:spacing w:val="-20"/>
              </w:rPr>
            </w:pPr>
            <w:r w:rsidRPr="005373F8">
              <w:rPr>
                <w:rFonts w:hint="eastAsia"/>
                <w:spacing w:val="-20"/>
              </w:rPr>
              <w:t>●</w:t>
            </w:r>
          </w:p>
        </w:tc>
      </w:tr>
    </w:tbl>
    <w:p w14:paraId="7AF139AA" w14:textId="77777777" w:rsidR="00004013" w:rsidRPr="00DE3222" w:rsidRDefault="00004013" w:rsidP="00FC02BC">
      <w:pPr>
        <w:autoSpaceDE w:val="0"/>
        <w:autoSpaceDN w:val="0"/>
        <w:jc w:val="left"/>
      </w:pPr>
    </w:p>
    <w:sectPr w:rsidR="00004013" w:rsidRPr="00DE3222">
      <w:pgSz w:w="11906" w:h="16838"/>
      <w:pgMar w:top="1417" w:right="1417" w:bottom="1417" w:left="1417" w:header="851" w:footer="992" w:gutter="0"/>
      <w:cols w:space="720"/>
      <w:docGrid w:type="linesAndChars" w:linePitch="424" w:charSpace="12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C1CC" w14:textId="77777777" w:rsidR="0017189A" w:rsidRDefault="0017189A" w:rsidP="00A81749">
      <w:r>
        <w:separator/>
      </w:r>
    </w:p>
  </w:endnote>
  <w:endnote w:type="continuationSeparator" w:id="0">
    <w:p w14:paraId="26A9C1F4" w14:textId="77777777" w:rsidR="0017189A" w:rsidRDefault="0017189A" w:rsidP="00A8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22D6" w14:textId="77777777" w:rsidR="0017189A" w:rsidRDefault="0017189A" w:rsidP="00A81749">
      <w:r>
        <w:separator/>
      </w:r>
    </w:p>
  </w:footnote>
  <w:footnote w:type="continuationSeparator" w:id="0">
    <w:p w14:paraId="445C06FC" w14:textId="77777777" w:rsidR="0017189A" w:rsidRDefault="0017189A" w:rsidP="00A81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2"/>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013"/>
    <w:rsid w:val="0002465C"/>
    <w:rsid w:val="0005596D"/>
    <w:rsid w:val="000843BA"/>
    <w:rsid w:val="000B4F9C"/>
    <w:rsid w:val="000F105B"/>
    <w:rsid w:val="000F1744"/>
    <w:rsid w:val="00145CD7"/>
    <w:rsid w:val="00164D45"/>
    <w:rsid w:val="00165BCA"/>
    <w:rsid w:val="0017189A"/>
    <w:rsid w:val="00172A27"/>
    <w:rsid w:val="001A050D"/>
    <w:rsid w:val="001B2A2B"/>
    <w:rsid w:val="001C7F2E"/>
    <w:rsid w:val="0020318C"/>
    <w:rsid w:val="00222834"/>
    <w:rsid w:val="00227192"/>
    <w:rsid w:val="00235B44"/>
    <w:rsid w:val="002378D4"/>
    <w:rsid w:val="00260208"/>
    <w:rsid w:val="002B1430"/>
    <w:rsid w:val="002D2ED7"/>
    <w:rsid w:val="002E770F"/>
    <w:rsid w:val="003324F1"/>
    <w:rsid w:val="00355829"/>
    <w:rsid w:val="0038006F"/>
    <w:rsid w:val="003D660B"/>
    <w:rsid w:val="003F1BA3"/>
    <w:rsid w:val="00410232"/>
    <w:rsid w:val="00412C5C"/>
    <w:rsid w:val="004244FD"/>
    <w:rsid w:val="00485D29"/>
    <w:rsid w:val="00496315"/>
    <w:rsid w:val="004A7EF4"/>
    <w:rsid w:val="004B133A"/>
    <w:rsid w:val="004F472D"/>
    <w:rsid w:val="005778C4"/>
    <w:rsid w:val="005D6865"/>
    <w:rsid w:val="0063406B"/>
    <w:rsid w:val="00667639"/>
    <w:rsid w:val="006A1826"/>
    <w:rsid w:val="006F0AEB"/>
    <w:rsid w:val="00763405"/>
    <w:rsid w:val="00765BBD"/>
    <w:rsid w:val="00793F1F"/>
    <w:rsid w:val="007C71E3"/>
    <w:rsid w:val="007E07C4"/>
    <w:rsid w:val="007F5DD4"/>
    <w:rsid w:val="00812699"/>
    <w:rsid w:val="008218E8"/>
    <w:rsid w:val="00830799"/>
    <w:rsid w:val="0086042B"/>
    <w:rsid w:val="00883BC3"/>
    <w:rsid w:val="008C5066"/>
    <w:rsid w:val="00910FA1"/>
    <w:rsid w:val="00911316"/>
    <w:rsid w:val="00913636"/>
    <w:rsid w:val="0093469F"/>
    <w:rsid w:val="00956B2B"/>
    <w:rsid w:val="00963EEE"/>
    <w:rsid w:val="009676DB"/>
    <w:rsid w:val="009C5B71"/>
    <w:rsid w:val="009D35AD"/>
    <w:rsid w:val="00A51961"/>
    <w:rsid w:val="00A81749"/>
    <w:rsid w:val="00A85426"/>
    <w:rsid w:val="00A860DF"/>
    <w:rsid w:val="00A9463A"/>
    <w:rsid w:val="00AA23EA"/>
    <w:rsid w:val="00AA74D9"/>
    <w:rsid w:val="00AB2B3C"/>
    <w:rsid w:val="00AB362E"/>
    <w:rsid w:val="00B27142"/>
    <w:rsid w:val="00B31CCA"/>
    <w:rsid w:val="00B43064"/>
    <w:rsid w:val="00B45E44"/>
    <w:rsid w:val="00B63F5A"/>
    <w:rsid w:val="00BA5A18"/>
    <w:rsid w:val="00BF5BDF"/>
    <w:rsid w:val="00C05B53"/>
    <w:rsid w:val="00C07B81"/>
    <w:rsid w:val="00C90216"/>
    <w:rsid w:val="00CC731C"/>
    <w:rsid w:val="00D466CB"/>
    <w:rsid w:val="00D54714"/>
    <w:rsid w:val="00DC485E"/>
    <w:rsid w:val="00DD387F"/>
    <w:rsid w:val="00DE3222"/>
    <w:rsid w:val="00E10342"/>
    <w:rsid w:val="00E548D2"/>
    <w:rsid w:val="00E86ECF"/>
    <w:rsid w:val="00EA632D"/>
    <w:rsid w:val="00EF3722"/>
    <w:rsid w:val="00EF43B1"/>
    <w:rsid w:val="00F03AA8"/>
    <w:rsid w:val="00F5204F"/>
    <w:rsid w:val="00F72A26"/>
    <w:rsid w:val="00F85216"/>
    <w:rsid w:val="00F86F7B"/>
    <w:rsid w:val="00FA3D9C"/>
    <w:rsid w:val="00FC02BC"/>
    <w:rsid w:val="00FD6717"/>
    <w:rsid w:val="566712D6"/>
    <w:rsid w:val="5ACB0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0B7D4BD2"/>
  <w15:docId w15:val="{AB481193-B5C7-4EED-B02D-118A1B13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252"/>
        <w:tab w:val="right" w:pos="8504"/>
      </w:tabs>
      <w:snapToGrid w:val="0"/>
    </w:pPr>
  </w:style>
  <w:style w:type="paragraph" w:styleId="a5">
    <w:name w:val="Body Text Indent"/>
    <w:basedOn w:val="a"/>
    <w:link w:val="a6"/>
    <w:pPr>
      <w:ind w:left="293" w:hangingChars="100" w:hanging="293"/>
    </w:pPr>
  </w:style>
  <w:style w:type="paragraph" w:styleId="a7">
    <w:name w:val="header"/>
    <w:basedOn w:val="a"/>
    <w:pPr>
      <w:tabs>
        <w:tab w:val="center" w:pos="4252"/>
        <w:tab w:val="right" w:pos="8504"/>
      </w:tabs>
      <w:snapToGrid w:val="0"/>
    </w:pPr>
  </w:style>
  <w:style w:type="paragraph" w:styleId="2">
    <w:name w:val="Body Text Indent 2"/>
    <w:basedOn w:val="a"/>
    <w:link w:val="20"/>
    <w:pPr>
      <w:ind w:left="302" w:hangingChars="100" w:hanging="302"/>
    </w:pPr>
  </w:style>
  <w:style w:type="paragraph" w:styleId="a8">
    <w:name w:val="Date"/>
    <w:basedOn w:val="a"/>
    <w:next w:val="a"/>
    <w:link w:val="a9"/>
  </w:style>
  <w:style w:type="paragraph" w:styleId="aa">
    <w:name w:val="Balloon Text"/>
    <w:basedOn w:val="a"/>
    <w:link w:val="ab"/>
    <w:semiHidden/>
    <w:unhideWhenUsed/>
    <w:rsid w:val="00CC731C"/>
    <w:rPr>
      <w:rFonts w:asciiTheme="majorHAnsi" w:eastAsiaTheme="majorEastAsia" w:hAnsiTheme="majorHAnsi" w:cstheme="majorBidi"/>
      <w:sz w:val="18"/>
      <w:szCs w:val="18"/>
    </w:rPr>
  </w:style>
  <w:style w:type="character" w:customStyle="1" w:styleId="ab">
    <w:name w:val="吹き出し (文字)"/>
    <w:basedOn w:val="a0"/>
    <w:link w:val="aa"/>
    <w:semiHidden/>
    <w:rsid w:val="00CC731C"/>
    <w:rPr>
      <w:rFonts w:asciiTheme="majorHAnsi" w:eastAsiaTheme="majorEastAsia" w:hAnsiTheme="majorHAnsi" w:cstheme="majorBidi"/>
      <w:sz w:val="18"/>
      <w:szCs w:val="18"/>
    </w:rPr>
  </w:style>
  <w:style w:type="paragraph" w:styleId="ac">
    <w:name w:val="Revision"/>
    <w:hidden/>
    <w:uiPriority w:val="99"/>
    <w:semiHidden/>
    <w:rsid w:val="00BA5A18"/>
    <w:rPr>
      <w:rFonts w:ascii="ＭＳ 明朝" w:hAnsi="ＭＳ 明朝"/>
      <w:sz w:val="24"/>
    </w:rPr>
  </w:style>
  <w:style w:type="character" w:styleId="ad">
    <w:name w:val="annotation reference"/>
    <w:basedOn w:val="a0"/>
    <w:semiHidden/>
    <w:unhideWhenUsed/>
    <w:rsid w:val="00BA5A18"/>
    <w:rPr>
      <w:sz w:val="18"/>
      <w:szCs w:val="18"/>
    </w:rPr>
  </w:style>
  <w:style w:type="paragraph" w:styleId="ae">
    <w:name w:val="annotation text"/>
    <w:basedOn w:val="a"/>
    <w:link w:val="af"/>
    <w:unhideWhenUsed/>
    <w:rsid w:val="00BA5A18"/>
    <w:pPr>
      <w:jc w:val="left"/>
    </w:pPr>
  </w:style>
  <w:style w:type="character" w:customStyle="1" w:styleId="af">
    <w:name w:val="コメント文字列 (文字)"/>
    <w:basedOn w:val="a0"/>
    <w:link w:val="ae"/>
    <w:rsid w:val="00BA5A18"/>
    <w:rPr>
      <w:rFonts w:ascii="ＭＳ 明朝" w:hAnsi="ＭＳ 明朝"/>
      <w:sz w:val="24"/>
    </w:rPr>
  </w:style>
  <w:style w:type="paragraph" w:styleId="af0">
    <w:name w:val="annotation subject"/>
    <w:basedOn w:val="ae"/>
    <w:next w:val="ae"/>
    <w:link w:val="af1"/>
    <w:semiHidden/>
    <w:unhideWhenUsed/>
    <w:rsid w:val="00BA5A18"/>
    <w:rPr>
      <w:b/>
      <w:bCs/>
    </w:rPr>
  </w:style>
  <w:style w:type="character" w:customStyle="1" w:styleId="af1">
    <w:name w:val="コメント内容 (文字)"/>
    <w:basedOn w:val="af"/>
    <w:link w:val="af0"/>
    <w:semiHidden/>
    <w:rsid w:val="00BA5A18"/>
    <w:rPr>
      <w:rFonts w:ascii="ＭＳ 明朝" w:hAnsi="ＭＳ 明朝"/>
      <w:b/>
      <w:bCs/>
      <w:sz w:val="24"/>
    </w:rPr>
  </w:style>
  <w:style w:type="character" w:customStyle="1" w:styleId="a6">
    <w:name w:val="本文インデント (文字)"/>
    <w:basedOn w:val="a0"/>
    <w:link w:val="a5"/>
    <w:rsid w:val="00485D29"/>
    <w:rPr>
      <w:rFonts w:ascii="ＭＳ 明朝" w:hAnsi="ＭＳ 明朝"/>
      <w:sz w:val="24"/>
    </w:rPr>
  </w:style>
  <w:style w:type="character" w:customStyle="1" w:styleId="a9">
    <w:name w:val="日付 (文字)"/>
    <w:basedOn w:val="a0"/>
    <w:link w:val="a8"/>
    <w:rsid w:val="00485D29"/>
    <w:rPr>
      <w:rFonts w:ascii="ＭＳ 明朝" w:hAnsi="ＭＳ 明朝"/>
      <w:sz w:val="24"/>
    </w:rPr>
  </w:style>
  <w:style w:type="table" w:styleId="af2">
    <w:name w:val="Table Grid"/>
    <w:basedOn w:val="a1"/>
    <w:rsid w:val="00410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B43064"/>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661E-73EF-4B3E-83D5-F4223946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12</Pages>
  <Words>1159</Words>
  <Characters>6610</Characters>
  <Application>Microsoft Office Word</Application>
  <DocSecurity>0</DocSecurity>
  <PresentationFormat/>
  <Lines>55</Lines>
  <Paragraphs>15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駐車場施設設置場所賃貸借契約書（案）</vt:lpstr>
    </vt:vector>
  </TitlesOfParts>
  <Company>KASHIWA</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駐車場施設設置場所賃貸借契約書（案）</dc:title>
  <dc:creator>sisankanri9</dc:creator>
  <cp:lastModifiedBy>K24C0496F</cp:lastModifiedBy>
  <cp:revision>23</cp:revision>
  <cp:lastPrinted>2025-11-17T06:21:00Z</cp:lastPrinted>
  <dcterms:created xsi:type="dcterms:W3CDTF">2025-11-18T08:51:00Z</dcterms:created>
  <dcterms:modified xsi:type="dcterms:W3CDTF">2025-11-21T04:27:00Z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