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A470D0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様式第２１号</w:t>
      </w:r>
    </w:p>
    <w:p w14:paraId="7B88D04C" w14:textId="77777777" w:rsidR="00FA1276" w:rsidRDefault="00FA1276">
      <w:pPr>
        <w:ind w:rightChars="100" w:right="302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年　　月　　日</w:t>
      </w:r>
    </w:p>
    <w:p w14:paraId="4AABF3D0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41B5444F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柏市長　　宛て</w:t>
      </w:r>
    </w:p>
    <w:p w14:paraId="620A6B0E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44B9E88E" w14:textId="77777777" w:rsidR="00FA1276" w:rsidRDefault="00FA1276">
      <w:pPr>
        <w:ind w:rightChars="1400" w:right="4234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届出者　住所</w:t>
      </w:r>
    </w:p>
    <w:p w14:paraId="2B1B5BB7" w14:textId="77777777" w:rsidR="00FA1276" w:rsidRDefault="00FA1276">
      <w:pPr>
        <w:bidi/>
        <w:ind w:rightChars="1400" w:right="4234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氏名　　　　　　　　　　　　　</w:t>
      </w:r>
    </w:p>
    <w:p w14:paraId="539A43EF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602D1A76" w14:textId="77777777" w:rsidR="00C602C7" w:rsidRPr="00FA1276" w:rsidRDefault="00C602C7">
      <w:pPr>
        <w:rPr>
          <w:rFonts w:ascii="ＭＳ 明朝" w:eastAsia="ＭＳ 明朝" w:hAnsi="ＭＳ 明朝" w:cs="ＭＳ 明朝"/>
          <w:szCs w:val="24"/>
        </w:rPr>
      </w:pPr>
    </w:p>
    <w:p w14:paraId="3D5D1DA0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38464729" w14:textId="77777777" w:rsidR="00FA1276" w:rsidRDefault="00FA1276">
      <w:pPr>
        <w:jc w:val="center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代検査業務廃止届出書</w:t>
      </w:r>
    </w:p>
    <w:p w14:paraId="7B24C708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4CF487A0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計量法第２５条第１項の規定による代検査業務を廃止するので，下記のとおり届け出します。</w:t>
      </w:r>
    </w:p>
    <w:p w14:paraId="5C03D991" w14:textId="77777777" w:rsidR="00FA1276" w:rsidRDefault="00FA1276">
      <w:pPr>
        <w:jc w:val="center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記</w:t>
      </w:r>
    </w:p>
    <w:p w14:paraId="1ABE84B7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１　計量士名</w:t>
      </w:r>
    </w:p>
    <w:p w14:paraId="19F62FAF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148FFFD4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735624C8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２　事務所所在地（事業所のない場合は住所），名称及び電話番号</w:t>
      </w:r>
    </w:p>
    <w:p w14:paraId="4ACDF269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59D97365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062CCDF3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7FE59819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2608F976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4156D971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3BE09905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325B2DE8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6EFCF5FE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797613DF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41E542EE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1345741D" w14:textId="77777777" w:rsidR="00FA1276" w:rsidRDefault="00FA1276">
      <w:pPr>
        <w:rPr>
          <w:rFonts w:ascii="ＭＳ 明朝" w:eastAsia="ＭＳ 明朝" w:hAnsi="ＭＳ 明朝" w:cs="ＭＳ 明朝"/>
          <w:szCs w:val="24"/>
        </w:rPr>
      </w:pPr>
    </w:p>
    <w:p w14:paraId="6CAE4F33" w14:textId="1727770B" w:rsidR="00FA1276" w:rsidRDefault="00FA1276">
      <w:pPr>
        <w:rPr>
          <w:rFonts w:ascii="ＭＳ 明朝" w:eastAsia="ＭＳ 明朝" w:hAnsi="ＭＳ 明朝" w:cs="ＭＳ 明朝"/>
          <w:szCs w:val="24"/>
        </w:rPr>
      </w:pPr>
    </w:p>
    <w:sectPr w:rsidR="00FA1276">
      <w:pgSz w:w="11906" w:h="16838"/>
      <w:pgMar w:top="1417" w:right="1417" w:bottom="1417" w:left="1417" w:header="851" w:footer="992" w:gutter="0"/>
      <w:cols w:space="720"/>
      <w:docGrid w:type="linesAndChars" w:linePitch="424" w:charSpace="4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16623"/>
    <w:rsid w:val="00172A27"/>
    <w:rsid w:val="00645F51"/>
    <w:rsid w:val="00652476"/>
    <w:rsid w:val="006E4BB8"/>
    <w:rsid w:val="00AE458A"/>
    <w:rsid w:val="00C602C7"/>
    <w:rsid w:val="00E1360E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C74E317"/>
  <w15:chartTrackingRefBased/>
  <w15:docId w15:val="{F687312A-F0D2-4E0B-BD37-309BBA1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20"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A1276"/>
    <w:rPr>
      <w:rFonts w:ascii="游ゴシック Light" w:eastAsia="游ゴシック Light" w:hAnsi="游ゴシック Light" w:cs="Times New Roman"/>
      <w:spacing w:val="20"/>
      <w:sz w:val="18"/>
      <w:szCs w:val="18"/>
    </w:rPr>
  </w:style>
  <w:style w:type="paragraph" w:styleId="a5">
    <w:name w:val="Revision"/>
    <w:hidden/>
    <w:uiPriority w:val="99"/>
    <w:semiHidden/>
    <w:rsid w:val="006E4BB8"/>
    <w:rPr>
      <w:rFonts w:ascii="ＭＳ ゴシック" w:eastAsia="ＭＳ ゴシック" w:hAnsi="ＭＳ ゴシック" w:cs="ＭＳ ゴシック"/>
      <w:spacing w:val="2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様式第２１号</vt:lpstr>
    </vt:vector>
  </TitlesOfParts>
  <Manager/>
  <Company>kashiwa city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syouhiseikatu6</dc:creator>
  <cp:keywords/>
  <dc:description/>
  <cp:lastModifiedBy>K24C0073F</cp:lastModifiedBy>
  <cp:revision>4</cp:revision>
  <cp:lastPrinted>1899-12-31T15:00:00Z</cp:lastPrinted>
  <dcterms:created xsi:type="dcterms:W3CDTF">2025-05-09T01:00:00Z</dcterms:created>
  <dcterms:modified xsi:type="dcterms:W3CDTF">2025-05-12T05:54:00Z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