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BBB" w:rsidRPr="00530864" w:rsidRDefault="00573C56" w:rsidP="00ED126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-297815</wp:posOffset>
                </wp:positionV>
                <wp:extent cx="951230" cy="381000"/>
                <wp:effectExtent l="0" t="0" r="2032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23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3C56" w:rsidRPr="00573C56" w:rsidRDefault="00573C56" w:rsidP="00573C56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3C56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資料</w:t>
                            </w:r>
                            <w:r w:rsidRPr="00573C56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349.2pt;margin-top:-23.45pt;width:74.9pt;height:30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mCmgIAAF8FAAAOAAAAZHJzL2Uyb0RvYy54bWysVM1OHDEMvlfqO0S5l/kBCqyYRSsQVSUE&#10;qFBxzmYSZqRMnCbZndm+R/sA7bnnqoc+TpH6FnUyPyBAPVS9zDix/dn+bOfwqGsUWQvratAFzbZS&#10;SoTmUNb6tqDvr09f7VPiPNMlU6BFQTfC0aP5yxeHrZmJHCpQpbAEQbSbtaaglfdmliSOV6JhbguM&#10;0KiUYBvm8Whvk9KyFtEbleRp+jppwZbGAhfO4e1Jr6TziC+l4P5CSic8UQXF3Hz82vhdhm8yP2Sz&#10;W8tMVfMhDfYPWTSs1hh0gjphnpGVrZ9ANTW34ED6LQ5NAlLWXMQasJosfVTNVcWMiLUgOc5MNLn/&#10;B8vP15eW1GVBc0o0a7BFd9++3n3+8evnl+T3p++9RPJAVGvcDO2vzKUdTg7FUHUnbRP+WA/pIrmb&#10;iVzRecLx8mA3y7exBRxV2/tZmkbyk3tnY51/I6AhQSioxd5FStn6zHkMiKajSYil4bRWKtyHvPpM&#10;ouQ3SgQDpd8JiaVh7DwCxaESx8qSNcNxYJwL7bNeVbFS9Ne7mNmY2uQRo0fAgCwx8IQ9AISBfYrd&#10;pz3YB1cRZ3JyTv+WWO88ecTIoP3k3NQa7HMACqsaIvf2I0k9NYEl3y272Pa9sbNLKDc4Chb6HXGG&#10;n9bYiDPm/CWzuBTYO1x0f4EfqaAtKAwSJRXYj8/dB3ucVdRS0uKSFdR9WDErKFFvNU7xQbazE7Yy&#10;HnZ293I82Iea5UONXjXHgI3L8EkxPIrB3qtRlBaaG3wPFiEqqpjmGLug3NvxcOz75ccXhYvFIprh&#10;Jhrmz/SV4QE88BwG7bq7YdYM0+hxjM9hXEg2ezSUvW3w1LBYeZB1nNjAdM/r0AHc4jhKw4sTnomH&#10;52h1/y7O/wAAAP//AwBQSwMEFAAGAAgAAAAhAFHfj7jiAAAACgEAAA8AAABkcnMvZG93bnJldi54&#10;bWxMj0FLw0AQhe+C/2EZwVu7SY0hjdmUVBBEQWgs0t62yTQJZmdjdtvGf+940uPwPt77JltNphdn&#10;HF1nSUE4D0AgVbbuqFGwfX+aJSCc11Tr3hIq+EYHq/z6KtNpbS+0wXPpG8El5FKtoPV+SKV0VYtG&#10;u7kdkDg72tFoz+fYyHrUFy43vVwEQSyN7ogXWj3gY4vVZ3kyCj4290dcr+OtfNsXX0VYPk+vLzul&#10;bm+m4gGEx8n/wfCrz+qQs9PBnqh2olcQL5OIUQWzKF6CYCKJkgWIA6N3Icg8k/9fyH8AAAD//wMA&#10;UEsBAi0AFAAGAAgAAAAhALaDOJL+AAAA4QEAABMAAAAAAAAAAAAAAAAAAAAAAFtDb250ZW50X1R5&#10;cGVzXS54bWxQSwECLQAUAAYACAAAACEAOP0h/9YAAACUAQAACwAAAAAAAAAAAAAAAAAvAQAAX3Jl&#10;bHMvLnJlbHNQSwECLQAUAAYACAAAACEAUXS5gpoCAABfBQAADgAAAAAAAAAAAAAAAAAuAgAAZHJz&#10;L2Uyb0RvYy54bWxQSwECLQAUAAYACAAAACEAUd+PuOIAAAAKAQAADwAAAAAAAAAAAAAAAAD0BAAA&#10;ZHJzL2Rvd25yZXYueG1sUEsFBgAAAAAEAAQA8wAAAAMGAAAAAA==&#10;" filled="f" strokecolor="#1f4d78 [1604]" strokeweight="1pt">
                <v:textbox>
                  <w:txbxContent>
                    <w:p w:rsidR="00573C56" w:rsidRPr="00573C56" w:rsidRDefault="00573C56" w:rsidP="00573C56">
                      <w:pPr>
                        <w:jc w:val="center"/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73C56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資料</w:t>
                      </w:r>
                      <w:r w:rsidRPr="00573C56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B43BD5" w:rsidRPr="00530864">
        <w:rPr>
          <w:rFonts w:ascii="ＭＳ ゴシック" w:eastAsia="ＭＳ ゴシック" w:hAnsi="ＭＳ ゴシック" w:hint="eastAsia"/>
          <w:b/>
          <w:sz w:val="24"/>
          <w:szCs w:val="24"/>
        </w:rPr>
        <w:t>第三期柏市地球温暖化対策計画</w:t>
      </w:r>
      <w:r w:rsidR="009D771E">
        <w:rPr>
          <w:rFonts w:ascii="ＭＳ ゴシック" w:eastAsia="ＭＳ ゴシック" w:hAnsi="ＭＳ ゴシック" w:hint="eastAsia"/>
          <w:b/>
          <w:sz w:val="24"/>
          <w:szCs w:val="24"/>
        </w:rPr>
        <w:t>の推進</w:t>
      </w:r>
    </w:p>
    <w:p w:rsidR="00ED1260" w:rsidRPr="00861DFC" w:rsidRDefault="00ED1260" w:rsidP="00ED1260">
      <w:pPr>
        <w:jc w:val="center"/>
        <w:rPr>
          <w:b/>
        </w:rPr>
      </w:pPr>
      <w:r w:rsidRPr="00530864">
        <w:rPr>
          <w:rFonts w:ascii="ＭＳ ゴシック" w:eastAsia="ＭＳ ゴシック" w:hAnsi="ＭＳ ゴシック" w:hint="eastAsia"/>
          <w:b/>
          <w:sz w:val="24"/>
          <w:szCs w:val="24"/>
        </w:rPr>
        <w:t>～</w:t>
      </w:r>
      <w:r w:rsidR="009D771E" w:rsidRPr="009D771E">
        <w:rPr>
          <w:rFonts w:ascii="ＭＳ ゴシック" w:eastAsia="ＭＳ ゴシック" w:hAnsi="ＭＳ ゴシック" w:hint="eastAsia"/>
          <w:b/>
          <w:sz w:val="24"/>
          <w:szCs w:val="24"/>
        </w:rPr>
        <w:t>行動変容を促す取組</w:t>
      </w:r>
      <w:r w:rsidRPr="00530864">
        <w:rPr>
          <w:rFonts w:ascii="ＭＳ ゴシック" w:eastAsia="ＭＳ ゴシック" w:hAnsi="ＭＳ ゴシック"/>
          <w:b/>
          <w:sz w:val="24"/>
          <w:szCs w:val="24"/>
        </w:rPr>
        <w:t>～</w:t>
      </w:r>
    </w:p>
    <w:p w:rsidR="004D6A78" w:rsidRPr="00530864" w:rsidRDefault="004D6A78"/>
    <w:p w:rsidR="00530864" w:rsidRPr="00722243" w:rsidRDefault="00530864">
      <w:pPr>
        <w:rPr>
          <w:rFonts w:ascii="ＭＳ ゴシック" w:eastAsia="ＭＳ ゴシック" w:hAnsi="ＭＳ ゴシック"/>
          <w:sz w:val="24"/>
          <w:szCs w:val="24"/>
        </w:rPr>
      </w:pPr>
      <w:r w:rsidRPr="00722243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3D6A62" w:rsidRPr="00722243">
        <w:rPr>
          <w:rFonts w:ascii="ＭＳ ゴシック" w:eastAsia="ＭＳ ゴシック" w:hAnsi="ＭＳ ゴシック" w:hint="eastAsia"/>
          <w:sz w:val="24"/>
          <w:szCs w:val="24"/>
        </w:rPr>
        <w:t>CO2削減対策の</w:t>
      </w:r>
      <w:r w:rsidR="00322008">
        <w:rPr>
          <w:rFonts w:ascii="ＭＳ ゴシック" w:eastAsia="ＭＳ ゴシック" w:hAnsi="ＭＳ ゴシック" w:hint="eastAsia"/>
          <w:sz w:val="24"/>
          <w:szCs w:val="24"/>
        </w:rPr>
        <w:t>対象と</w:t>
      </w:r>
      <w:r w:rsidR="009D771E" w:rsidRPr="00722243">
        <w:rPr>
          <w:rFonts w:ascii="ＭＳ ゴシック" w:eastAsia="ＭＳ ゴシック" w:hAnsi="ＭＳ ゴシック" w:hint="eastAsia"/>
          <w:sz w:val="24"/>
          <w:szCs w:val="24"/>
        </w:rPr>
        <w:t>アプローチ方法</w:t>
      </w:r>
    </w:p>
    <w:p w:rsidR="00652942" w:rsidRDefault="00530864" w:rsidP="006B02A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73F0DBC" wp14:editId="18FEA12B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2694838" cy="226336"/>
                <wp:effectExtent l="0" t="0" r="10795" b="254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838" cy="226336"/>
                        </a:xfrm>
                        <a:prstGeom prst="wedgeRectCallout">
                          <a:avLst>
                            <a:gd name="adj1" fmla="val 50392"/>
                            <a:gd name="adj2" fmla="val 16628"/>
                          </a:avLst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0864" w:rsidRPr="009A6502" w:rsidRDefault="00530864" w:rsidP="00530864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pacing w:val="-20"/>
                                <w:szCs w:val="21"/>
                              </w:rPr>
                            </w:pPr>
                            <w:r w:rsidRPr="009A6502">
                              <w:rPr>
                                <w:rFonts w:ascii="ＭＳ 明朝" w:eastAsia="ＭＳ 明朝" w:hAnsi="ＭＳ 明朝" w:hint="eastAsia"/>
                                <w:spacing w:val="-20"/>
                                <w:szCs w:val="21"/>
                              </w:rPr>
                              <w:t>【緩和策】と【適応策】の</w:t>
                            </w:r>
                            <w:r w:rsidRPr="009A6502">
                              <w:rPr>
                                <w:rFonts w:ascii="ＭＳ 明朝" w:eastAsia="ＭＳ 明朝" w:hAnsi="ＭＳ 明朝"/>
                                <w:spacing w:val="-20"/>
                                <w:szCs w:val="21"/>
                              </w:rPr>
                              <w:t>両輪で</w:t>
                            </w:r>
                            <w:r w:rsidRPr="009A6502">
                              <w:rPr>
                                <w:rFonts w:ascii="ＭＳ 明朝" w:eastAsia="ＭＳ 明朝" w:hAnsi="ＭＳ 明朝" w:hint="eastAsia"/>
                                <w:spacing w:val="-20"/>
                                <w:szCs w:val="21"/>
                              </w:rPr>
                              <w:t>推進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F0DB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6" type="#_x0000_t61" style="position:absolute;left:0;text-align:left;margin-left:161pt;margin-top:14.95pt;width:212.2pt;height:17.8pt;z-index:251793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bdK4AIAAHUFAAAOAAAAZHJzL2Uyb0RvYy54bWysVM1uEzEQviPxDpbvdJNNsiRRN1WaqAip&#10;tBUt6tnxerOL/IftZLfceuKEhLhw6I0LzwAST1NF4jEYezdp+DkhcnA8P/vNzDczPjyqBUdrZmyp&#10;ZIq7Bx2MmKQqK+Uyxa+uTp4MMbKOyIxwJVmKb5jFR5PHjw4rPWaxKhTPmEEAIu240ikunNPjKLK0&#10;YILYA6WZBGOujCAORLOMMkMqQBc8ijudJKqUybRRlFkL2nljxJOAn+eMuvM8t8whnmLIzYXThHPh&#10;z2hySMZLQ3RR0jYN8g9ZCFJKCLqDmhNH0MqUf0CJkhplVe4OqBKRyvOSslADVNPt/FbNZUE0C7UA&#10;OVbvaLL/D5aerS8MKrMUDzCSRECLNnd3P7583Hz/vPnw9f72/ebdt/vbT2jgqaq0HcMXl/rCtJKF&#10;q6+7zo3w/1ARqgO9Nzt6We0QBWWcjPrDHgwEBVscJ71e4kGjh6+1se4ZUwL5S4orli3ZS+jhjHCu&#10;Vi4wTNan1gWqszZhkr3uYpQLDp1bE44Gnd4obju75xPv+3STJB620VtEyGMb38NbxcvspOQ8CGa5&#10;mHGDAB6YOh4dzwchGb4SL1TWqPsd+DVhQQ1j16iTrRrwbQMTav4Fn0tUwfrETwEBUQKLkHPi4Co0&#10;tMbKJUaEL2HDqDMhsFQ+tTC9Puk5sUUTLsA2WYjSwW7xUqR46JMIyUEWXPqSWNgO4NK3wDe2aaW/&#10;uXpRt/1dqOwGBsSoZnOspiclxDsl1l0QA4RDvrD+7hyOnCsoQrU3jApl3v5N7/1hgsGKUQWrBwW+&#10;WRHDMOLPJcz2qNvv+10NQn/wNAbB7FsW+xa5EjMFXYERgOzC1fs7vr3mRolreCWmPiqYiKQQu6Gy&#10;FWaueRLgnaFsOg1usJ+auFN5qakH95R5pq/qa2J0O6AORvtMbdeUjMMkNSP94Ou/lGq6ciovd2Q3&#10;vLbMw26HkWjfIf947MvB6+G1nPwEAAD//wMAUEsDBBQABgAIAAAAIQBwUuod3gAAAAYBAAAPAAAA&#10;ZHJzL2Rvd25yZXYueG1sTI/BTsMwEETvSPyDtUjcqEOUVjRkUyEkEEW90ELE0Y23cdR4HWK3CX+P&#10;OcFxNKOZN8Vqsp040+Bbxwi3swQEce10yw3C++7p5g6ED4q16hwTwjd5WJWXF4XKtRv5jc7b0IhY&#10;wj5XCCaEPpfS14as8jPXE0fv4AarQpRDI/WgxlhuO5kmyUJa1XJcMKqnR0P1cXuyCIf116Z6/dis&#10;K3Mctat2n/RML4jXV9PDPYhAU/gLwy9+RIcyMu3dibUXHUI8EhDS5RJEdLM0y0DsERbzOciykP/x&#10;yx8AAAD//wMAUEsBAi0AFAAGAAgAAAAhALaDOJL+AAAA4QEAABMAAAAAAAAAAAAAAAAAAAAAAFtD&#10;b250ZW50X1R5cGVzXS54bWxQSwECLQAUAAYACAAAACEAOP0h/9YAAACUAQAACwAAAAAAAAAAAAAA&#10;AAAvAQAAX3JlbHMvLnJlbHNQSwECLQAUAAYACAAAACEA+NW3SuACAAB1BQAADgAAAAAAAAAAAAAA&#10;AAAuAgAAZHJzL2Uyb0RvYy54bWxQSwECLQAUAAYACAAAACEAcFLqHd4AAAAGAQAADwAAAAAAAAAA&#10;AAAAAAA6BQAAZHJzL2Rvd25yZXYueG1sUEsFBgAAAAAEAAQA8wAAAEUGAAAAAA==&#10;" adj="21685,14392" fillcolor="#bdd7ee" stroked="f" strokeweight="1pt">
                <v:textbox>
                  <w:txbxContent>
                    <w:p w:rsidR="00530864" w:rsidRPr="009A6502" w:rsidRDefault="00530864" w:rsidP="00530864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pacing w:val="-20"/>
                          <w:szCs w:val="21"/>
                        </w:rPr>
                      </w:pPr>
                      <w:r w:rsidRPr="009A6502">
                        <w:rPr>
                          <w:rFonts w:ascii="ＭＳ 明朝" w:eastAsia="ＭＳ 明朝" w:hAnsi="ＭＳ 明朝" w:hint="eastAsia"/>
                          <w:spacing w:val="-20"/>
                          <w:szCs w:val="21"/>
                        </w:rPr>
                        <w:t>【緩和策】と【適応策】の</w:t>
                      </w:r>
                      <w:r w:rsidRPr="009A6502">
                        <w:rPr>
                          <w:rFonts w:ascii="ＭＳ 明朝" w:eastAsia="ＭＳ 明朝" w:hAnsi="ＭＳ 明朝"/>
                          <w:spacing w:val="-20"/>
                          <w:szCs w:val="21"/>
                        </w:rPr>
                        <w:t>両輪で</w:t>
                      </w:r>
                      <w:r w:rsidRPr="009A6502">
                        <w:rPr>
                          <w:rFonts w:ascii="ＭＳ 明朝" w:eastAsia="ＭＳ 明朝" w:hAnsi="ＭＳ 明朝" w:hint="eastAsia"/>
                          <w:spacing w:val="-20"/>
                          <w:szCs w:val="21"/>
                        </w:rPr>
                        <w:t>推進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FE8" w:rsidRDefault="009D771E" w:rsidP="006B02A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A29352C" wp14:editId="09E9A351">
                <wp:simplePos x="0" y="0"/>
                <wp:positionH relativeFrom="column">
                  <wp:posOffset>3969384</wp:posOffset>
                </wp:positionH>
                <wp:positionV relativeFrom="paragraph">
                  <wp:posOffset>246381</wp:posOffset>
                </wp:positionV>
                <wp:extent cx="127930" cy="88830"/>
                <wp:effectExtent l="19050" t="0" r="43815" b="45085"/>
                <wp:wrapNone/>
                <wp:docPr id="20" name="二等辺三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7930" cy="8883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4A50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0" o:spid="_x0000_s1026" type="#_x0000_t5" style="position:absolute;left:0;text-align:left;margin-left:312.55pt;margin-top:19.4pt;width:10.05pt;height:7pt;rotation:18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ndHowIAAC4FAAAOAAAAZHJzL2Uyb0RvYy54bWysVM1O3DAQvlfqO1i+l+xuoSwRWbSwoqqE&#10;AAkqzrOOk1jyX23vZukbIPXUR+ilp94rpPZpqMpjdOxk+SmcquZgzXjG38x8M5PdvZWSZMmdF0YX&#10;dLgxoIRrZkqh64K+Pz98NabEB9AlSKN5QS+5p3uTly92W5vzkWmMLLkjCKJ93tqCNiHYPMs8a7gC&#10;v2Es12isjFMQUHV1VjpoEV3JbDQYvMla40rrDOPe4+2sM9JJwq8qzsJJVXkeiCwo5hbS6dI5j2c2&#10;2YW8dmAbwfo04B+yUCA0Br2DmkEAsnDiCZQSzBlvqrDBjMpMVQnGUw1YzXDwVzVnDVieakFyvL2j&#10;yf8/WHa8PHVElAUdIT0aFPbo5vrT729Xtz+vb75f3X79/OvHF4JGZKq1PscHZ/bU9ZpHMZa9qpwi&#10;ziC9w8F4EL/EBtZHVonsyzuy+SoQhpfD0fbOa4zJ0DQej1FEzKyDipDW+fCWG0WiUNDgBOhaRjog&#10;h+WRD5372i1eeyNFeSikTIqr5wfSkSVg67f2d/ZnW32ER25SkzYlgykTBjiClYSAorJIitc1JSBr&#10;nG0WXIr96LV/JkgK3kDJ+9CJjS7Z3j3V+QgnVjED33RPkikmC7kSAfdDCoUkdbx2SFJHK08T3nMR&#10;u9P1I0pzU15iZ1NPsDJv2aHAIEfgwyk4nHG8xL0NJ3hU0iAHppcoaYz7+Nx99MfRQyslLe4M8vNh&#10;AY5TIt9pHMqd4eYmwoakbG5tx5FyDy3zhxa9UAcGezNM2SUx+ge5Fitn1AWu9zRGRRNohrG7TvTK&#10;Qeh2GX8QjE+nyQ0Xy0I40meWRfDIU6T3fHUBzq6nCafw2Kz368lAdb7xpTbTRTCVSNN2zyt2MCq4&#10;lKmX/Q8kbv1DPXnd/+YmfwAAAP//AwBQSwMEFAAGAAgAAAAhACJBkDjfAAAACQEAAA8AAABkcnMv&#10;ZG93bnJldi54bWxMj8FOwzAQRO9I/IO1SNyo3UBClGZToUo9cIMWIXpzYzeJYq+j2EnD32NOcFzt&#10;08ybcrtYw2Y9+s4RwnolgGmqneqoQfg47h9yYD5IUtI40gjf2sO2ur0pZaHcld71fAgNiyHkC4nQ&#10;hjAUnPu61Vb6lRs0xd/FjVaGeI4NV6O8xnBreCJExq3sKDa0ctC7Vtf9YbIIdOmfT0KY1+Rt7vfd&#10;TrnpU34h3t8tLxtgQS/hD4Zf/agOVXQ6u4mUZwYhS9J1RBEe8zghAtlTmgA7I6RJDrwq+f8F1Q8A&#10;AAD//wMAUEsBAi0AFAAGAAgAAAAhALaDOJL+AAAA4QEAABMAAAAAAAAAAAAAAAAAAAAAAFtDb250&#10;ZW50X1R5cGVzXS54bWxQSwECLQAUAAYACAAAACEAOP0h/9YAAACUAQAACwAAAAAAAAAAAAAAAAAv&#10;AQAAX3JlbHMvLnJlbHNQSwECLQAUAAYACAAAACEAdIZ3R6MCAAAuBQAADgAAAAAAAAAAAAAAAAAu&#10;AgAAZHJzL2Uyb0RvYy54bWxQSwECLQAUAAYACAAAACEAIkGQON8AAAAJAQAADwAAAAAAAAAAAAAA&#10;AAD9BAAAZHJzL2Rvd25yZXYueG1sUEsFBgAAAAAEAAQA8wAAAAkGAAAAAA==&#10;" fillcolor="#5b9bd5" strokecolor="#41719c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5B0528" wp14:editId="37E1BEBA">
                <wp:simplePos x="0" y="0"/>
                <wp:positionH relativeFrom="column">
                  <wp:posOffset>2710180</wp:posOffset>
                </wp:positionH>
                <wp:positionV relativeFrom="paragraph">
                  <wp:posOffset>401320</wp:posOffset>
                </wp:positionV>
                <wp:extent cx="2694305" cy="271145"/>
                <wp:effectExtent l="0" t="0" r="10795" b="0"/>
                <wp:wrapNone/>
                <wp:docPr id="34" name="四角形吹き出し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305" cy="271145"/>
                        </a:xfrm>
                        <a:prstGeom prst="wedgeRectCallout">
                          <a:avLst>
                            <a:gd name="adj1" fmla="val 50392"/>
                            <a:gd name="adj2" fmla="val 16628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620" w:rsidRPr="009A6502" w:rsidRDefault="00904620" w:rsidP="006B02A0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pacing w:val="-20"/>
                                <w:szCs w:val="21"/>
                              </w:rPr>
                            </w:pPr>
                            <w:r w:rsidRPr="009A6502">
                              <w:rPr>
                                <w:rFonts w:ascii="ＭＳ 明朝" w:eastAsia="ＭＳ 明朝" w:hAnsi="ＭＳ 明朝" w:hint="eastAsia"/>
                                <w:spacing w:val="-20"/>
                                <w:szCs w:val="21"/>
                              </w:rPr>
                              <w:t>市民・事業者</w:t>
                            </w:r>
                            <w:r w:rsidRPr="009A6502">
                              <w:rPr>
                                <w:rFonts w:ascii="ＭＳ 明朝" w:eastAsia="ＭＳ 明朝" w:hAnsi="ＭＳ 明朝" w:hint="eastAsia"/>
                                <w:b/>
                                <w:spacing w:val="-20"/>
                                <w:szCs w:val="21"/>
                                <w:u w:val="wave"/>
                              </w:rPr>
                              <w:t>一人ひとりの行動変容（実践）</w:t>
                            </w:r>
                            <w:r w:rsidRPr="009A6502">
                              <w:rPr>
                                <w:rFonts w:ascii="ＭＳ 明朝" w:eastAsia="ＭＳ 明朝" w:hAnsi="ＭＳ 明朝" w:hint="eastAsia"/>
                                <w:spacing w:val="-20"/>
                                <w:szCs w:val="21"/>
                              </w:rPr>
                              <w:t>が重要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B0528" id="四角形吹き出し 34" o:spid="_x0000_s1027" type="#_x0000_t61" style="position:absolute;left:0;text-align:left;margin-left:213.4pt;margin-top:31.6pt;width:212.15pt;height:21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5Sl5QIAAIMFAAAOAAAAZHJzL2Uyb0RvYy54bWysVLtuE0EU7ZH4h9H0ZL0b20msrCPLURBS&#10;SCISlPp6dtZeNC9mxl6HLlUqJERDkY6GbwCJr4ks8RncmV075lEhXIzva+/j3Mfh0VIKsuDWVVrl&#10;NN3pUMIV00Wlpjl9fXXybJ8S50EVILTiOb3hjh4Nnz45rM2AZ3qmRcEtQSfKDWqT05n3ZpAkjs24&#10;BLejDVeoLLWV4JG106SwUKN3KZKs0+kntbaFsZpx51B63CjpMPovS878eVk67onIKebm42vjOwlv&#10;MjyEwdSCmVWsTQP+IQsJlcKgG1fH4IHMbfWHK1kxq50u/Q7TMtFlWTEea8Bq0s5v1VzOwPBYC4Lj&#10;zAYm9//csrPFhSVVkdPdLiUKJPZodX//48vH1ffPqw9fH27fr+6+Pdx+IqhHsGrjBvjNpbmwLeeQ&#10;DJUvSyvDP9ZElhHgmw3AfOkJQ2HWP+judnqUMNRle2na7QWnyePXxjr/nGtJApHTmhdT/gq7OAYh&#10;9NxHjGFx6nwEu2gzhuJNSkkpBfZuAYL0OrsHWdvbLZts2ybt97P9NnrrEfNYxw/unRZVcVIJEZkw&#10;kXwsLMEAOQXGuPJpzEfM5UtdNPJuB39NZBTj7DXi/lqMIeJsB0+x8F+CCEVq3KJsD30QBrgPpQCP&#10;pDTYIaemlICY4qIxb2NopUN+cYhD5sfgZk3A6LbJQ1YeV0xUMqf7IY2YHuYhVKiLxyVBQEMfQneb&#10;fgbKLyfLOBppcBQkE13c4LhY3eyRM+ykwrCn4PwFWAQf08Zj4M/xKYXGWnRLUTLT9t3f5MEe5xm1&#10;lNS4iFjn2zlYTol4oXDSD9JuN2xuZLq9vQwZu62ZbGvUXI419gfHAbOLZLD3Yk2WVstrvBmjEBVV&#10;oBjGbhBtmbFvDgReHcZHo2iG22rAn6pLw4LzgFwA/Gp5Dda0w+pxzM/0emlhEKeqGe9H2/Cl0qO5&#10;12W1wbzBtW0AbnqcjPYqhVOyzUerx9s5/AkAAP//AwBQSwMEFAAGAAgAAAAhAIwjFerhAAAACgEA&#10;AA8AAABkcnMvZG93bnJldi54bWxMj1FLwzAUhd8F/0O4gm8ubXVhq02HiAMRGThl4Ntdk7XF5KYk&#10;6Vb3641P+ng5H+d8t1pN1rCj9qF3JCGfZcA0NU711Er4eF/fLICFiKTQONISvnWAVX15UWGp3Ine&#10;9HEbW5ZKKJQooYtxKDkPTacthpkbNKXs4LzFmE7fcuXxlMqt4UWWCW6xp7TQ4aAfO918bUcr4Wk8&#10;9+e2cM9rIcxh4z9x9/IqpLy+mh7ugUU9xT8YfvWTOtTJae9GUoEZCXeFSOpRgrgtgCVgMc9zYPtE&#10;ZvMl8Lri/1+ofwAAAP//AwBQSwECLQAUAAYACAAAACEAtoM4kv4AAADhAQAAEwAAAAAAAAAAAAAA&#10;AAAAAAAAW0NvbnRlbnRfVHlwZXNdLnhtbFBLAQItABQABgAIAAAAIQA4/SH/1gAAAJQBAAALAAAA&#10;AAAAAAAAAAAAAC8BAABfcmVscy8ucmVsc1BLAQItABQABgAIAAAAIQDS45Sl5QIAAIMFAAAOAAAA&#10;AAAAAAAAAAAAAC4CAABkcnMvZTJvRG9jLnhtbFBLAQItABQABgAIAAAAIQCMIxXq4QAAAAoBAAAP&#10;AAAAAAAAAAAAAAAAAD8FAABkcnMvZG93bnJldi54bWxQSwUGAAAAAAQABADzAAAATQYAAAAA&#10;" adj="21685,14392" fillcolor="#bdd6ee [1300]" stroked="f" strokeweight="1pt">
                <v:textbox>
                  <w:txbxContent>
                    <w:p w:rsidR="00904620" w:rsidRPr="009A6502" w:rsidRDefault="00904620" w:rsidP="006B02A0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pacing w:val="-20"/>
                          <w:szCs w:val="21"/>
                        </w:rPr>
                      </w:pPr>
                      <w:r w:rsidRPr="009A6502">
                        <w:rPr>
                          <w:rFonts w:ascii="ＭＳ 明朝" w:eastAsia="ＭＳ 明朝" w:hAnsi="ＭＳ 明朝" w:hint="eastAsia"/>
                          <w:spacing w:val="-20"/>
                          <w:szCs w:val="21"/>
                        </w:rPr>
                        <w:t>市民・事業者</w:t>
                      </w:r>
                      <w:r w:rsidRPr="009A6502">
                        <w:rPr>
                          <w:rFonts w:ascii="ＭＳ 明朝" w:eastAsia="ＭＳ 明朝" w:hAnsi="ＭＳ 明朝" w:hint="eastAsia"/>
                          <w:b/>
                          <w:spacing w:val="-20"/>
                          <w:szCs w:val="21"/>
                          <w:u w:val="wave"/>
                        </w:rPr>
                        <w:t>一人ひとりの行動変容（実践）</w:t>
                      </w:r>
                      <w:r w:rsidRPr="009A6502">
                        <w:rPr>
                          <w:rFonts w:ascii="ＭＳ 明朝" w:eastAsia="ＭＳ 明朝" w:hAnsi="ＭＳ 明朝" w:hint="eastAsia"/>
                          <w:spacing w:val="-20"/>
                          <w:szCs w:val="21"/>
                        </w:rPr>
                        <w:t>が重要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54DE714" wp14:editId="58A6C959">
                <wp:simplePos x="0" y="0"/>
                <wp:positionH relativeFrom="column">
                  <wp:posOffset>3968750</wp:posOffset>
                </wp:positionH>
                <wp:positionV relativeFrom="paragraph">
                  <wp:posOffset>749300</wp:posOffset>
                </wp:positionV>
                <wp:extent cx="127930" cy="88830"/>
                <wp:effectExtent l="19050" t="0" r="43815" b="45085"/>
                <wp:wrapNone/>
                <wp:docPr id="21" name="二等辺三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7930" cy="8883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BEDAE" id="二等辺三角形 21" o:spid="_x0000_s1026" type="#_x0000_t5" style="position:absolute;left:0;text-align:left;margin-left:312.5pt;margin-top:59pt;width:10.05pt;height:7pt;rotation:18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IpipQIAAC4FAAAOAAAAZHJzL2Uyb0RvYy54bWysVM1O3DAQvlfqO1i+l+xuoSwRWbSwoqqE&#10;AAkqzrOOk1jyX23vZukbIPXUR+ilp94rpPZpqMpjdOxk+SmcquZgzXjG38x8M5PdvZWSZMmdF0YX&#10;dLgxoIRrZkqh64K+Pz98NabEB9AlSKN5QS+5p3uTly92W5vzkWmMLLkjCKJ93tqCNiHYPMs8a7gC&#10;v2Es12isjFMQUHV1VjpoEV3JbDQYvMla40rrDOPe4+2sM9JJwq8qzsJJVXkeiCwo5hbS6dI5j2c2&#10;2YW8dmAbwfo04B+yUCA0Br2DmkEAsnDiCZQSzBlvqrDBjMpMVQnGUw1YzXDwVzVnDVieakFyvL2j&#10;yf8/WHa8PHVElAUdDSnRoLBHN9effn+7uv15ffP96vbr518/vhA0IlOt9Tk+OLOnrtc8irHsVeUU&#10;cQbpHQ7Gg/glNrA+skpkX96RzVeBMLwcjrZ3XmNLGJrG4zGKiJl1UBHSOh/ecqNIFAoanABdy0gH&#10;5LA88qFzX7vFa2+kKA+FlElx9fxAOrIEbP3W/s7+bKuP8MhNatKmZDBlwgBHsJIQUFQWSfG6pgRk&#10;jbPNgkuxH732zwRJwRsoeR86sdEl27unOh/hxCpm4JvuSTLFZCFXIuB+SKGQpI7XDknqaOVpwnsu&#10;Yne6fkRpbspL7GzqCVbmLTsUGOQIfDgFhzOOl7i34QSPShrkwPQSJY1xH5+7j/44emilpMWdQX4+&#10;LMBxSuQ7jUO5M9zcRNiQlM2t7REq7qFl/tCiF+rAYG9w7jC7JEb/INdi5Yy6wPWexqhoAs0wdteJ&#10;XjkI3S7jD4Lx6TS54WJZCEf6zLIIHnmK9J6vLsDZ9TThFB6b9X49GajON77UZroIphJp2u55xQ5G&#10;BZcy9bL/gcStf6gnr/vf3OQPAAAA//8DAFBLAwQUAAYACAAAACEAjUCz+N8AAAALAQAADwAAAGRy&#10;cy9kb3ducmV2LnhtbEyPQU/DMAyF70j8h8hI3FjSwspUmk5o0g7cYEMIblnjtVUbp2rSrvx7zAlu&#10;tt/T8/eK7eJ6MeMYWk8akpUCgVR521Kt4f24v9uACNGQNb0n1PCNAbbl9VVhcusv9IbzIdaCQyjk&#10;RkMT45BLGaoGnQkrPyCxdvajM5HXsZZ2NBcOd71MlcqkMy3xh8YMuGuw6g6T00Dn7vFLqf4lfZ27&#10;fbuzfvown1rf3izPTyAiLvHPDL/4jA4lM538RDaIXkOWrrlLZCHZ8MCO7GGdgDjx5T5VIMtC/u9Q&#10;/gAAAP//AwBQSwECLQAUAAYACAAAACEAtoM4kv4AAADhAQAAEwAAAAAAAAAAAAAAAAAAAAAAW0Nv&#10;bnRlbnRfVHlwZXNdLnhtbFBLAQItABQABgAIAAAAIQA4/SH/1gAAAJQBAAALAAAAAAAAAAAAAAAA&#10;AC8BAABfcmVscy8ucmVsc1BLAQItABQABgAIAAAAIQBWJIpipQIAAC4FAAAOAAAAAAAAAAAAAAAA&#10;AC4CAABkcnMvZTJvRG9jLnhtbFBLAQItABQABgAIAAAAIQCNQLP43wAAAAsBAAAPAAAAAAAAAAAA&#10;AAAAAP8EAABkcnMvZG93bnJldi54bWxQSwUGAAAAAAQABADzAAAACwYAAAAA&#10;" fillcolor="#5b9bd5" strokecolor="#41719c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422A6D" wp14:editId="29628F1C">
                <wp:simplePos x="0" y="0"/>
                <wp:positionH relativeFrom="column">
                  <wp:posOffset>2757805</wp:posOffset>
                </wp:positionH>
                <wp:positionV relativeFrom="paragraph">
                  <wp:posOffset>885825</wp:posOffset>
                </wp:positionV>
                <wp:extent cx="2613660" cy="362139"/>
                <wp:effectExtent l="0" t="0" r="15240" b="0"/>
                <wp:wrapNone/>
                <wp:docPr id="28" name="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362139"/>
                        </a:xfrm>
                        <a:prstGeom prst="wedgeRectCallout">
                          <a:avLst>
                            <a:gd name="adj1" fmla="val 50392"/>
                            <a:gd name="adj2" fmla="val 16628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620" w:rsidRPr="009A6502" w:rsidRDefault="00904620" w:rsidP="006B02A0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pacing w:val="-20"/>
                                <w:szCs w:val="21"/>
                              </w:rPr>
                            </w:pPr>
                            <w:r w:rsidRPr="009A6502">
                              <w:rPr>
                                <w:rFonts w:ascii="ＭＳ 明朝" w:eastAsia="ＭＳ 明朝" w:hAnsi="ＭＳ 明朝" w:hint="eastAsia"/>
                                <w:spacing w:val="-20"/>
                                <w:szCs w:val="21"/>
                              </w:rPr>
                              <w:t>柏市</w:t>
                            </w:r>
                            <w:r w:rsidRPr="009A6502">
                              <w:rPr>
                                <w:rFonts w:ascii="ＭＳ 明朝" w:eastAsia="ＭＳ 明朝" w:hAnsi="ＭＳ 明朝"/>
                                <w:spacing w:val="-20"/>
                                <w:szCs w:val="21"/>
                              </w:rPr>
                              <w:t>の排出量の</w:t>
                            </w:r>
                            <w:r w:rsidRPr="009A6502">
                              <w:rPr>
                                <w:rFonts w:ascii="ＭＳ 明朝" w:eastAsia="ＭＳ 明朝" w:hAnsi="ＭＳ 明朝" w:hint="eastAsia"/>
                                <w:spacing w:val="-20"/>
                                <w:szCs w:val="21"/>
                              </w:rPr>
                              <w:t>過半数</w:t>
                            </w:r>
                            <w:r w:rsidRPr="009A6502">
                              <w:rPr>
                                <w:rFonts w:ascii="ＭＳ 明朝" w:eastAsia="ＭＳ 明朝" w:hAnsi="ＭＳ 明朝"/>
                                <w:spacing w:val="-20"/>
                                <w:szCs w:val="21"/>
                              </w:rPr>
                              <w:t>を</w:t>
                            </w:r>
                            <w:r w:rsidRPr="009A6502">
                              <w:rPr>
                                <w:rFonts w:ascii="ＭＳ 明朝" w:eastAsia="ＭＳ 明朝" w:hAnsi="ＭＳ 明朝" w:hint="eastAsia"/>
                                <w:spacing w:val="-20"/>
                                <w:szCs w:val="21"/>
                              </w:rPr>
                              <w:t>占める</w:t>
                            </w:r>
                            <w:r w:rsidRPr="009A6502">
                              <w:rPr>
                                <w:rFonts w:ascii="ＭＳ 明朝" w:eastAsia="ＭＳ 明朝" w:hAnsi="ＭＳ 明朝"/>
                                <w:b/>
                                <w:spacing w:val="-20"/>
                                <w:szCs w:val="21"/>
                                <w:u w:val="wave"/>
                              </w:rPr>
                              <w:t>家庭・業務部門へのアプローチ</w:t>
                            </w:r>
                            <w:r w:rsidRPr="009A6502">
                              <w:rPr>
                                <w:rFonts w:ascii="ＭＳ 明朝" w:eastAsia="ＭＳ 明朝" w:hAnsi="ＭＳ 明朝" w:hint="eastAsia"/>
                                <w:spacing w:val="-20"/>
                                <w:szCs w:val="21"/>
                              </w:rPr>
                              <w:t>が</w:t>
                            </w:r>
                            <w:r w:rsidRPr="009A6502">
                              <w:rPr>
                                <w:rFonts w:ascii="ＭＳ 明朝" w:eastAsia="ＭＳ 明朝" w:hAnsi="ＭＳ 明朝"/>
                                <w:spacing w:val="-20"/>
                                <w:szCs w:val="21"/>
                              </w:rPr>
                              <w:t>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22A6D" id="四角形吹き出し 28" o:spid="_x0000_s1028" type="#_x0000_t61" style="position:absolute;left:0;text-align:left;margin-left:217.15pt;margin-top:69.75pt;width:205.8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1ho4QIAAIMFAAAOAAAAZHJzL2Uyb0RvYy54bWysVMtuEzEU3SPxD5b3dDKTdNpGnVRRqiKk&#10;0la0qGvH48kM8gvbyaTsuuoKCbFh0R0bvgEkvqaKxGdwbU/S8FghsnDua85938OjpeBowYxtlCxw&#10;utPDiEmqykbOCvz66uTZPkbWEVkSriQr8A2z+Gj09Mlhq4csU7XiJTMIQKQdtrrAtXN6mCSW1kwQ&#10;u6M0k6CslBHEAWtmSWlIC+iCJ1mvlyetMqU2ijJrQXoclXgU8KuKUXdeVZY5xAsMsbnwmvBO/ZuM&#10;DslwZoiuG9qFQf4hCkEaCU43UMfEETQ3zR9QoqFGWVW5HapEoqqqoSzkANmkvd+yuayJZiEXKI7V&#10;mzLZ/wdLzxYXBjVlgTPolCQCerS6v//x5ePq++fVh68Pt+9Xd98ebj8h0EOxWm2H8M2lvjAdZ4H0&#10;mS8rI/w/5ISWocA3mwKzpUMUhFme9vMc+kBB18+ztH/gQZPHr7Wx7jlTAnmiwC0rZ+wVdHFCOFdz&#10;F2pMFqfWhWKXXcSkfJNiVAkOvVsQjnZ7/YOs6+2WTbZtk+Z5TAm8d4hArf17eKt4U540nAfGTySb&#10;cIPAQYEJpUy6NMTD5+KlKqN80INf9AximL0oztdicBFm2yOFxH9xwiVqYYuyPcBAlMA+VJw4IIWG&#10;Dlk5w4jwGSwadSa4lsrHF4bYR35MbB0dBtgYh2gcrBhvRIH3fRghPIiDS58XC0sCBfV98N2N/fSU&#10;W06XcTQ8kJdMVXkD42JU3COr6UkDbk+JdRfEQPEhbDgG7hyeiivIRXUURrUy7/4m9/Ywz6DFqIVF&#10;hDzfzolhGPEXEib9IB0M/OYGZrC7lwFjtjXTbY2ci4mC/sA4QHSB9PaOr8nKKHENN2PsvYKKSAq+&#10;Y0U7ZuLigYCrQ9l4HMxgWzVxp/JSUw/uK+cLfrW8JkZ3w+pgzM/Uemm7qYrj/Wjrv5RqPHeqajY1&#10;j3XtGgCbHiaju0r+lGzzwerxdo5+AgAA//8DAFBLAwQUAAYACAAAACEAAJaUvuIAAAALAQAADwAA&#10;AGRycy9kb3ducmV2LnhtbEyPUUvDMBDH3wW/QzjBN5e6tmGtTYeIAxEZOEXwLWuytthcSpJudZ/e&#10;80kf7/4//ve7aj3bgR2ND71DCbeLBJjBxukeWwnvb5ubFbAQFWo1ODQSvk2AdX15UalSuxO+muMu&#10;toxKMJRKQhfjWHIems5YFRZuNEjZwXmrIo2+5dqrE5XbgS+TRHCreqQLnRrNQ2ear91kJTxO5/7c&#10;Lt3TRojhsPWf6uP5RUh5fTXf3wGLZo5/MPzqkzrU5LR3E+rABglZmqWEUpAWOTAiVlleANvTphA5&#10;8Lri/3+ofwAAAP//AwBQSwECLQAUAAYACAAAACEAtoM4kv4AAADhAQAAEwAAAAAAAAAAAAAAAAAA&#10;AAAAW0NvbnRlbnRfVHlwZXNdLnhtbFBLAQItABQABgAIAAAAIQA4/SH/1gAAAJQBAAALAAAAAAAA&#10;AAAAAAAAAC8BAABfcmVscy8ucmVsc1BLAQItABQABgAIAAAAIQBJq1ho4QIAAIMFAAAOAAAAAAAA&#10;AAAAAAAAAC4CAABkcnMvZTJvRG9jLnhtbFBLAQItABQABgAIAAAAIQAAlpS+4gAAAAsBAAAPAAAA&#10;AAAAAAAAAAAAADsFAABkcnMvZG93bnJldi54bWxQSwUGAAAAAAQABADzAAAASgYAAAAA&#10;" adj="21685,14392" fillcolor="#bdd6ee [1300]" stroked="f" strokeweight="1pt">
                <v:textbox>
                  <w:txbxContent>
                    <w:p w:rsidR="00904620" w:rsidRPr="009A6502" w:rsidRDefault="00904620" w:rsidP="006B02A0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pacing w:val="-20"/>
                          <w:szCs w:val="21"/>
                        </w:rPr>
                      </w:pPr>
                      <w:r w:rsidRPr="009A6502">
                        <w:rPr>
                          <w:rFonts w:ascii="ＭＳ 明朝" w:eastAsia="ＭＳ 明朝" w:hAnsi="ＭＳ 明朝" w:hint="eastAsia"/>
                          <w:spacing w:val="-20"/>
                          <w:szCs w:val="21"/>
                        </w:rPr>
                        <w:t>柏市</w:t>
                      </w:r>
                      <w:r w:rsidRPr="009A6502">
                        <w:rPr>
                          <w:rFonts w:ascii="ＭＳ 明朝" w:eastAsia="ＭＳ 明朝" w:hAnsi="ＭＳ 明朝"/>
                          <w:spacing w:val="-20"/>
                          <w:szCs w:val="21"/>
                        </w:rPr>
                        <w:t>の排出量の</w:t>
                      </w:r>
                      <w:r w:rsidRPr="009A6502">
                        <w:rPr>
                          <w:rFonts w:ascii="ＭＳ 明朝" w:eastAsia="ＭＳ 明朝" w:hAnsi="ＭＳ 明朝" w:hint="eastAsia"/>
                          <w:spacing w:val="-20"/>
                          <w:szCs w:val="21"/>
                        </w:rPr>
                        <w:t>過半数</w:t>
                      </w:r>
                      <w:r w:rsidRPr="009A6502">
                        <w:rPr>
                          <w:rFonts w:ascii="ＭＳ 明朝" w:eastAsia="ＭＳ 明朝" w:hAnsi="ＭＳ 明朝"/>
                          <w:spacing w:val="-20"/>
                          <w:szCs w:val="21"/>
                        </w:rPr>
                        <w:t>を</w:t>
                      </w:r>
                      <w:r w:rsidRPr="009A6502">
                        <w:rPr>
                          <w:rFonts w:ascii="ＭＳ 明朝" w:eastAsia="ＭＳ 明朝" w:hAnsi="ＭＳ 明朝" w:hint="eastAsia"/>
                          <w:spacing w:val="-20"/>
                          <w:szCs w:val="21"/>
                        </w:rPr>
                        <w:t>占める</w:t>
                      </w:r>
                      <w:r w:rsidRPr="009A6502">
                        <w:rPr>
                          <w:rFonts w:ascii="ＭＳ 明朝" w:eastAsia="ＭＳ 明朝" w:hAnsi="ＭＳ 明朝"/>
                          <w:b/>
                          <w:spacing w:val="-20"/>
                          <w:szCs w:val="21"/>
                          <w:u w:val="wave"/>
                        </w:rPr>
                        <w:t>家庭・業務部門へのアプローチ</w:t>
                      </w:r>
                      <w:r w:rsidRPr="009A6502">
                        <w:rPr>
                          <w:rFonts w:ascii="ＭＳ 明朝" w:eastAsia="ＭＳ 明朝" w:hAnsi="ＭＳ 明朝" w:hint="eastAsia"/>
                          <w:spacing w:val="-20"/>
                          <w:szCs w:val="21"/>
                        </w:rPr>
                        <w:t>が</w:t>
                      </w:r>
                      <w:r w:rsidRPr="009A6502">
                        <w:rPr>
                          <w:rFonts w:ascii="ＭＳ 明朝" w:eastAsia="ＭＳ 明朝" w:hAnsi="ＭＳ 明朝"/>
                          <w:spacing w:val="-20"/>
                          <w:szCs w:val="21"/>
                        </w:rPr>
                        <w:t>必要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54DE714" wp14:editId="58A6C959">
                <wp:simplePos x="0" y="0"/>
                <wp:positionH relativeFrom="column">
                  <wp:posOffset>3987164</wp:posOffset>
                </wp:positionH>
                <wp:positionV relativeFrom="paragraph">
                  <wp:posOffset>1293495</wp:posOffset>
                </wp:positionV>
                <wp:extent cx="127635" cy="88265"/>
                <wp:effectExtent l="19050" t="0" r="43815" b="45085"/>
                <wp:wrapNone/>
                <wp:docPr id="35" name="二等辺三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7635" cy="8826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8C2D1" id="二等辺三角形 35" o:spid="_x0000_s1026" type="#_x0000_t5" style="position:absolute;left:0;text-align:left;margin-left:313.95pt;margin-top:101.85pt;width:10.05pt;height:6.95pt;rotation:18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torowIAAC4FAAAOAAAAZHJzL2Uyb0RvYy54bWysVM1u2zAMvg/YOwi6r06y/qRBnSJt0GFA&#10;0QZoh54ZWbYF6G+SEqd7gwI79RF22Wn3ocD2NB3WxxglO/1Zexrmg0CKFD/yI+m9/ZWSZMmdF0bn&#10;tL/Ro4RrZgqhq5x+OD96M6TEB9AFSKN5Ti+5p/vj16/2GjviA1MbWXBHMIj2o8bmtA7BjrLMs5or&#10;8BvGco3G0jgFAVVXZYWDBqMrmQ16ve2sMa6wzjDuPd5OWyMdp/hlyVk4LUvPA5E5xdxCOl065/HM&#10;xnswqhzYWrAuDfiHLBQIjaD3oaYQgCyceBZKCeaMN2XYYEZlpiwF46kGrKbf+6uasxosT7UgOd7e&#10;0+T/X1h2spw5Ioqcvt2iRIPCHt3efP797eru583t96u7r9e/fnwhaESmGutH+ODMzlyneRRj2avS&#10;KeIM0tvvDXvxS2xgfWSVyL68J5uvAmF42R/sbEdMhqbhcLCdELI2VAxpnQ/vuFEkCjkNToCuZKQD&#10;RrA89gFTQPe1W7z2RoriSEiZFFfND6UjS8DWbx3sHkzXCE/cpCZNSgZTJgxwBEsJAUVlkRSvK0pA&#10;VjjbLLiE/eS1fwEkgddQ8A46sdEm27mnxJ/EiVVMwdftk2RqR1OJgPshhUKSWl7bSFJHGJ4mvOMi&#10;dqftR5TmprjEzqaeYGXesiOBIMfgwwwczjhe4t6GUzxKaZAD00mU1MZ9euk++uPooZWSBncG+fm4&#10;AMcpke81DuVuf3MzLllSNrd2Bqi4x5b5Y4teqEODvemn7JIY/YNci6Uz6gLXexJR0QSaIXbbiU45&#10;DO0u4w+C8ckkueFiWQjH+syyGDzyFOk9X12As+tpwik8Mev9ejZQrW98qc1kEUwp0rQ98IodjAou&#10;Zepl9wOJW/9YT14Pv7nxHwAAAP//AwBQSwMEFAAGAAgAAAAhALrBQkffAAAACwEAAA8AAABkcnMv&#10;ZG93bnJldi54bWxMj8FOwzAMhu9IvENkJG4sWUHtKE0nNGkHbrAhBDevydqqjVM1aVfeHnOCo+1P&#10;v7+/2C6uF7MdQ+tJw3qlQFiqvGmp1vB+3N9tQISIZLD3ZDV82wDb8vqqwNz4C73Z+RBrwSEUctTQ&#10;xDjkUoaqsQ7Dyg+W+Hb2o8PI41hLM+KFw10vE6VS6bAl/tDgYHeNrbrD5DTQucu+lOpfkte527c7&#10;46cP/NT69mZ5fgIR7RL/YPjVZ3Uo2enkJzJB9BrSJHtkVEOi7jMQTKQPG2534s06S0GWhfzfofwB&#10;AAD//wMAUEsBAi0AFAAGAAgAAAAhALaDOJL+AAAA4QEAABMAAAAAAAAAAAAAAAAAAAAAAFtDb250&#10;ZW50X1R5cGVzXS54bWxQSwECLQAUAAYACAAAACEAOP0h/9YAAACUAQAACwAAAAAAAAAAAAAAAAAv&#10;AQAAX3JlbHMvLnJlbHNQSwECLQAUAAYACAAAACEArg7aK6MCAAAuBQAADgAAAAAAAAAAAAAAAAAu&#10;AgAAZHJzL2Uyb0RvYy54bWxQSwECLQAUAAYACAAAACEAusFCR98AAAALAQAADwAAAAAAAAAAAAAA&#10;AAD9BAAAZHJzL2Rvd25yZXYueG1sUEsFBgAAAAAEAAQA8wAAAAkGAAAAAA==&#10;" fillcolor="#5b9bd5" strokecolor="#41719c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F1D01C5" wp14:editId="16D9D596">
                <wp:simplePos x="0" y="0"/>
                <wp:positionH relativeFrom="margin">
                  <wp:align>right</wp:align>
                </wp:positionH>
                <wp:positionV relativeFrom="paragraph">
                  <wp:posOffset>1413510</wp:posOffset>
                </wp:positionV>
                <wp:extent cx="2619784" cy="248717"/>
                <wp:effectExtent l="0" t="0" r="28575" b="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784" cy="248717"/>
                        </a:xfrm>
                        <a:prstGeom prst="wedgeRectCallout">
                          <a:avLst>
                            <a:gd name="adj1" fmla="val 50392"/>
                            <a:gd name="adj2" fmla="val 16628"/>
                          </a:avLst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6AED" w:rsidRPr="009A6502" w:rsidRDefault="00456AED" w:rsidP="00456AED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pacing w:val="-20"/>
                                <w:szCs w:val="21"/>
                              </w:rPr>
                            </w:pPr>
                            <w:r w:rsidRPr="009A6502">
                              <w:rPr>
                                <w:rFonts w:ascii="ＭＳ 明朝" w:eastAsia="ＭＳ 明朝" w:hAnsi="ＭＳ 明朝"/>
                                <w:b/>
                                <w:spacing w:val="-20"/>
                                <w:sz w:val="22"/>
                                <w:u w:val="wave"/>
                              </w:rPr>
                              <w:t>業務</w:t>
                            </w:r>
                            <w:r w:rsidRPr="009A6502">
                              <w:rPr>
                                <w:rFonts w:ascii="ＭＳ 明朝" w:eastAsia="ＭＳ 明朝" w:hAnsi="ＭＳ 明朝" w:hint="eastAsia"/>
                                <w:b/>
                                <w:spacing w:val="-20"/>
                                <w:szCs w:val="21"/>
                                <w:u w:val="wave"/>
                              </w:rPr>
                              <w:t>・</w:t>
                            </w:r>
                            <w:r w:rsidRPr="009A6502">
                              <w:rPr>
                                <w:rFonts w:ascii="ＭＳ 明朝" w:eastAsia="ＭＳ 明朝" w:hAnsi="ＭＳ 明朝"/>
                                <w:b/>
                                <w:spacing w:val="-20"/>
                                <w:szCs w:val="21"/>
                                <w:u w:val="wave"/>
                              </w:rPr>
                              <w:t>家庭部門のCO</w:t>
                            </w:r>
                            <w:r w:rsidRPr="009A6502">
                              <w:rPr>
                                <w:rFonts w:ascii="ＭＳ 明朝" w:eastAsia="ＭＳ 明朝" w:hAnsi="ＭＳ 明朝" w:hint="eastAsia"/>
                                <w:b/>
                                <w:spacing w:val="-20"/>
                                <w:szCs w:val="21"/>
                                <w:u w:val="wave"/>
                              </w:rPr>
                              <w:t>2削減</w:t>
                            </w:r>
                            <w:r w:rsidRPr="009A6502">
                              <w:rPr>
                                <w:rFonts w:ascii="ＭＳ 明朝" w:eastAsia="ＭＳ 明朝" w:hAnsi="ＭＳ 明朝" w:hint="eastAsia"/>
                                <w:spacing w:val="-20"/>
                                <w:szCs w:val="21"/>
                              </w:rPr>
                              <w:t>を</w:t>
                            </w:r>
                            <w:r w:rsidRPr="009A6502">
                              <w:rPr>
                                <w:rFonts w:ascii="ＭＳ 明朝" w:eastAsia="ＭＳ 明朝" w:hAnsi="ＭＳ 明朝"/>
                                <w:spacing w:val="-20"/>
                                <w:szCs w:val="21"/>
                              </w:rPr>
                              <w:t>重点的に対策</w:t>
                            </w:r>
                          </w:p>
                          <w:p w:rsidR="00FA30D0" w:rsidRPr="009463F9" w:rsidRDefault="00FA30D0" w:rsidP="00456AED">
                            <w:pPr>
                              <w:spacing w:line="200" w:lineRule="exact"/>
                              <w:jc w:val="center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D01C5" id="四角形吹き出し 8" o:spid="_x0000_s1029" type="#_x0000_t61" style="position:absolute;left:0;text-align:left;margin-left:155.1pt;margin-top:111.3pt;width:206.3pt;height:19.6pt;z-index:251752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Kl3wIAAHwFAAAOAAAAZHJzL2Uyb0RvYy54bWysVLluE0EY7pF4h9H0ZL0b38o6MraCkEIS&#10;kaDU49nZA83FzNjr0KWiQkI0FOloeAaQeJrIEo/BP7NrxxwVwsX4v/b77//oeC04WjFjKyVTHB90&#10;MGKSqqySRYpfXZ08GWJkHZEZ4UqyFN8wi48njx8d1XrMElUqnjGDAETaca1TXDqnx1FkackEsQdK&#10;MwnKXBlBHLCmiDJDakAXPEo6nX5UK5NpoyizFqTzRoknAT/PGXXneW6ZQzzFEJsLrwnvwr/R5IiM&#10;C0N0WdE2DPIPUQhSSXC6g5oTR9DSVH9AiYoaZVXuDqgSkcrzirKQA2QTd37L5rIkmoVcoDhW78pk&#10;/x8sPVtdGFRlKYZGSSKgRZu7ux9fPm6+f958+Hp/+37z7tv97Sc09KWqtR3DF5f6wrScBdLnvc6N&#10;8P+QEVqH8t7sysvWDlEQJv14NBh2MaKgS7rDQTzwoNHD19pY94wpgTyR4pplBXsJPZwRztXShQqT&#10;1al1odRZGzDJXscY5YJD51aEo17ncJS0nd2zSfZt4n4/CSmB9xYRqK1/D28Vr7KTivPAmGIx4wYB&#10;fIp7T0dP570QDF+KFyprxN0O/Bq3IIaxa8T9rRjwbQMTcv4Fn0tUw/okA0BAlMAi5Jw4IIWG1lhZ&#10;YER4ARtGnQmOpfKhhen1Qc+JLRt3AbaJQlQOdotXAprrgwjBQRRc+pRY2A6opW+Bb2zTSk+59WId&#10;ZuLQA3nJQmU3MCdGNQtkNT2pwO0pse6CGKg7hA1XwJ3Dk3MFuaiWwqhU5u3f5N4eBhm0GNWwgZDn&#10;myUxDCP+XMKIj+Ju169sYLq9QQKM2dcs9jVyKWYKmgOTANEF0ts7viVzo8Q1HIup9woqIin4bira&#10;MjPXXAY4N5RNp8EM1lQTdyovNfXgvnK+4Ffra2J0O6cOJvxMbbe1Hahmsh9s/ZdSTZdO5dWu5k1d&#10;2wbAiofJaM+RvyH7fLB6OJqTnwAAAP//AwBQSwMEFAAGAAgAAAAhAMLKgeHeAAAACAEAAA8AAABk&#10;cnMvZG93bnJldi54bWxMj0FPwzAMhe9I/IfISNxY2gpVU2k6ISQQQ7uwQcUxa7ymWuOUJlvLv8c7&#10;wc32e3r+XrmaXS/OOIbOk4J0kYBAarzpqFXwsXu+W4IIUZPRvSdU8IMBVtX1VakL4yd6x/M2toJD&#10;KBRagY1xKKQMjUWnw8IPSKwd/Oh05HVspRn1xOGul1mS5NLpjviD1QM+WWyO25NTcFh/b+q3z826&#10;tsfJ+Hr3hS/4qtTtzfz4ACLiHP/McMFndKiYae9PZILoFXCRqCDLshwEy/fpZdjzJU+XIKtS/i9Q&#10;/QIAAP//AwBQSwECLQAUAAYACAAAACEAtoM4kv4AAADhAQAAEwAAAAAAAAAAAAAAAAAAAAAAW0Nv&#10;bnRlbnRfVHlwZXNdLnhtbFBLAQItABQABgAIAAAAIQA4/SH/1gAAAJQBAAALAAAAAAAAAAAAAAAA&#10;AC8BAABfcmVscy8ucmVsc1BLAQItABQABgAIAAAAIQCDXXKl3wIAAHwFAAAOAAAAAAAAAAAAAAAA&#10;AC4CAABkcnMvZTJvRG9jLnhtbFBLAQItABQABgAIAAAAIQDCyoHh3gAAAAgBAAAPAAAAAAAAAAAA&#10;AAAAADkFAABkcnMvZG93bnJldi54bWxQSwUGAAAAAAQABADzAAAARAYAAAAA&#10;" adj="21685,14392" fillcolor="#bdd7ee" stroked="f" strokeweight="1pt">
                <v:textbox>
                  <w:txbxContent>
                    <w:p w:rsidR="00456AED" w:rsidRPr="009A6502" w:rsidRDefault="00456AED" w:rsidP="00456AED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pacing w:val="-20"/>
                          <w:szCs w:val="21"/>
                        </w:rPr>
                      </w:pPr>
                      <w:r w:rsidRPr="009A6502">
                        <w:rPr>
                          <w:rFonts w:ascii="ＭＳ 明朝" w:eastAsia="ＭＳ 明朝" w:hAnsi="ＭＳ 明朝"/>
                          <w:b/>
                          <w:spacing w:val="-20"/>
                          <w:sz w:val="22"/>
                          <w:u w:val="wave"/>
                        </w:rPr>
                        <w:t>業務</w:t>
                      </w:r>
                      <w:r w:rsidRPr="009A6502">
                        <w:rPr>
                          <w:rFonts w:ascii="ＭＳ 明朝" w:eastAsia="ＭＳ 明朝" w:hAnsi="ＭＳ 明朝" w:hint="eastAsia"/>
                          <w:b/>
                          <w:spacing w:val="-20"/>
                          <w:szCs w:val="21"/>
                          <w:u w:val="wave"/>
                        </w:rPr>
                        <w:t>・</w:t>
                      </w:r>
                      <w:r w:rsidRPr="009A6502">
                        <w:rPr>
                          <w:rFonts w:ascii="ＭＳ 明朝" w:eastAsia="ＭＳ 明朝" w:hAnsi="ＭＳ 明朝"/>
                          <w:b/>
                          <w:spacing w:val="-20"/>
                          <w:szCs w:val="21"/>
                          <w:u w:val="wave"/>
                        </w:rPr>
                        <w:t>家庭部門のCO</w:t>
                      </w:r>
                      <w:r w:rsidRPr="009A6502">
                        <w:rPr>
                          <w:rFonts w:ascii="ＭＳ 明朝" w:eastAsia="ＭＳ 明朝" w:hAnsi="ＭＳ 明朝" w:hint="eastAsia"/>
                          <w:b/>
                          <w:spacing w:val="-20"/>
                          <w:szCs w:val="21"/>
                          <w:u w:val="wave"/>
                        </w:rPr>
                        <w:t>2削減</w:t>
                      </w:r>
                      <w:r w:rsidRPr="009A6502">
                        <w:rPr>
                          <w:rFonts w:ascii="ＭＳ 明朝" w:eastAsia="ＭＳ 明朝" w:hAnsi="ＭＳ 明朝" w:hint="eastAsia"/>
                          <w:spacing w:val="-20"/>
                          <w:szCs w:val="21"/>
                        </w:rPr>
                        <w:t>を</w:t>
                      </w:r>
                      <w:r w:rsidRPr="009A6502">
                        <w:rPr>
                          <w:rFonts w:ascii="ＭＳ 明朝" w:eastAsia="ＭＳ 明朝" w:hAnsi="ＭＳ 明朝"/>
                          <w:spacing w:val="-20"/>
                          <w:szCs w:val="21"/>
                        </w:rPr>
                        <w:t>重点的に対策</w:t>
                      </w:r>
                    </w:p>
                    <w:p w:rsidR="00FA30D0" w:rsidRPr="009463F9" w:rsidRDefault="00FA30D0" w:rsidP="00456AED">
                      <w:pPr>
                        <w:spacing w:line="200" w:lineRule="exact"/>
                        <w:jc w:val="center"/>
                        <w:rPr>
                          <w:spacing w:val="-2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54DE714" wp14:editId="58A6C959">
                <wp:simplePos x="0" y="0"/>
                <wp:positionH relativeFrom="column">
                  <wp:posOffset>3996690</wp:posOffset>
                </wp:positionH>
                <wp:positionV relativeFrom="paragraph">
                  <wp:posOffset>1697990</wp:posOffset>
                </wp:positionV>
                <wp:extent cx="127930" cy="88830"/>
                <wp:effectExtent l="19050" t="0" r="43815" b="45085"/>
                <wp:wrapNone/>
                <wp:docPr id="36" name="二等辺三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7930" cy="8883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12508" id="二等辺三角形 36" o:spid="_x0000_s1026" type="#_x0000_t5" style="position:absolute;left:0;text-align:left;margin-left:314.7pt;margin-top:133.7pt;width:10.05pt;height:7pt;rotation:18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j9OpAIAAC4FAAAOAAAAZHJzL2Uyb0RvYy54bWysVM1u2zAMvg/YOwi6r07Sv9SoU6QNOgwo&#10;2gDt0DMjy7EA/U1S4nRvUGCnPcIuO+0+FNiepsP6GKNkpz9rT8N8EEiR+kh+JL1/sFKSLLnzwuiC&#10;9jd6lHDNTCn0vKDvL47fDCnxAXQJ0mhe0Cvu6cHo9av9xuZ8YGojS+4IgmifN7agdQg2zzLPaq7A&#10;bxjLNRor4xQEVN08Kx00iK5kNuj1drLGuNI6w7j3eDtpjXSU8KuKs3BWVZ4HIguKuYV0unTO4pmN&#10;9iGfO7C1YF0a8A9ZKBAag95DTSAAWTjxDEoJ5ow3VdhgRmWmqgTjqQaspt/7q5rzGixPtSA53t7T&#10;5P8fLDtdTh0RZUE3dyjRoLBHtzeffn+7vvt5c/v9+u7r518/vhA0IlON9Tk+OLdT12kexVj2qnKK&#10;OIP09nvDXvwSG1gfWSWyr+7J5qtAGF72B7t7m9gShqbhcIgiYmYtVIS0zoe33CgShYIGJ0DPZaQD&#10;clie+NC6r93itTdSlMdCyqS4+exIOrIEbP324d7hZLuL8MRNatKkZDBlwgBHsJIQUFQWSfF6TgnI&#10;Oc42Cy7FfvLavxAkBa+h5F3oxEabbOee6nyCE6uYgK/bJ8kUk4VciYD7IYVCklpeWySpo5WnCe+4&#10;iN1p+xGlmSmvsLOpJ1iZt+xYYJAT8GEKDmccL3FvwxkelTTIgekkSmrjPr50H/1x9NBKSYM7g/x8&#10;WIDjlMh3Godyr7+1hbAhKVvbuwNU3GPL7LFFL9SRwd70U3ZJjP5BrsXKGXWJ6z2OUdEEmmHsthOd&#10;chTaXcYfBOPjcXLDxbIQTvS5ZRE88hTpvVhdgrPracIpPDXr/Xo2UK1vfKnNeBFMJdK0PfCKHYwK&#10;LmXqZfcDiVv/WE9eD7+50R8AAAD//wMAUEsDBBQABgAIAAAAIQCWtHNW4AAAAAsBAAAPAAAAZHJz&#10;L2Rvd25yZXYueG1sTI89T8MwEIZ3JP6DdZXYqN0opG0ap0KVOrBBixBsbuwmUexzFDtp+PccE2z3&#10;8ei954r97CybzBBajxJWSwHMYOV1i7WE9/PxcQMsRIVaWY9GwrcJsC/v7wqVa3/DNzOdYs0oBEOu&#10;JDQx9jnnoWqMU2Hpe4O0u/rBqUjtUHM9qBuFO8sTITLuVIt0oVG9OTSm6k6jk4DXbv0lhH1JXqfu&#10;2B60Hz/Up5QPi/l5ByyaOf7B8KtP6lCS08WPqAOzErJkmxIqIcnWVBCRpdsnYBeabFYp8LLg/38o&#10;fwAAAP//AwBQSwECLQAUAAYACAAAACEAtoM4kv4AAADhAQAAEwAAAAAAAAAAAAAAAAAAAAAAW0Nv&#10;bnRlbnRfVHlwZXNdLnhtbFBLAQItABQABgAIAAAAIQA4/SH/1gAAAJQBAAALAAAAAAAAAAAAAAAA&#10;AC8BAABfcmVscy8ucmVsc1BLAQItABQABgAIAAAAIQD+9j9OpAIAAC4FAAAOAAAAAAAAAAAAAAAA&#10;AC4CAABkcnMvZTJvRG9jLnhtbFBLAQItABQABgAIAAAAIQCWtHNW4AAAAAsBAAAPAAAAAAAAAAAA&#10;AAAAAP4EAABkcnMvZG93bnJldi54bWxQSwUGAAAAAAQABADzAAAACwYAAAAA&#10;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5886FC7" wp14:editId="1E350654">
                <wp:simplePos x="0" y="0"/>
                <wp:positionH relativeFrom="column">
                  <wp:posOffset>2024380</wp:posOffset>
                </wp:positionH>
                <wp:positionV relativeFrom="paragraph">
                  <wp:posOffset>1564005</wp:posOffset>
                </wp:positionV>
                <wp:extent cx="228600" cy="0"/>
                <wp:effectExtent l="0" t="19050" r="19050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F183E" id="直線コネクタ 43" o:spid="_x0000_s1026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4pt,123.15pt" to="177.4pt,1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AA3QEAAHYDAAAOAAAAZHJzL2Uyb0RvYy54bWysU0uOEzEQ3SPNHSzvJ93JoFHUSmcWE4UN&#10;gkjAASpud7cl/+Qy6WQb1lwADsECJJYcJou5BmXnw8DsRmThuFxVr/yeX8/utkazjQyonK35eFRy&#10;Jq1wjbJdzT+8X15POcMItgHtrKz5TiK/m1+9mA2+khPXO93IwAjEYjX4mvcx+qooUPTSAI6cl5aS&#10;rQsGIoWhK5oAA6EbXUzK8rYYXGh8cEIi0unimOTzjN+2UsS3bYsyMl1zulvMa8jrOq3FfAZVF8D3&#10;SpyuAc+4hQFlaegFagER2MegnkAZJYJD18aRcKZwbauEzByIzbj8h827HrzMXEgc9BeZ8P/Bijeb&#10;VWCqqfnLG84sGHqjh68/Hn5+Oey/Hz59Puy/Hfa/GCVJqcFjRQ33dhVOEfpVSLS3bTDpnwixbVZ3&#10;d1FXbiMTdDiZTG9LegNxThV/+nzA+Eo6w9Km5lrZxBsq2LzGSLOo9FySjq1bKq3z22nLhprfTMcZ&#10;GshCrYZIU4wnUmg7zkB35E0RQ4ZEp1WT2hMQhm59rwPbAPljuSzpl4jSuL/K0uwFYH+sy6mjc4yK&#10;ZF+tTM2nqfncrW1Cl9mAJwZJvKNcabd2zS6rWKSIHjcPPRkxuedxTPvHn8v8NwAAAP//AwBQSwME&#10;FAAGAAgAAAAhALOFas7eAAAACwEAAA8AAABkcnMvZG93bnJldi54bWxMj01Lw0AQhu+C/2EZwZvd&#10;bdOWGLMpIhS0p9p60Ns2GbPB3dmQ3bbx3ztCQY/vB+88U65G78QJh9gF0jCdKBBIdWg6ajW87dd3&#10;OYiYDDXGBUIN3xhhVV1flaZowple8bRLreARioXRYFPqCyljbdGbOAk9EmefYfAmsRxa2QzmzOPe&#10;yZlSS+lNR3zBmh6fLNZfu6PX8K72H7S9zy3V+Lx48Zu1oq3T+vZmfHwAkXBMf2X4xWd0qJjpEI7U&#10;ROE0ZNOc0ZOG2XyZgeBGtpizc7g4sirl/x+qHwAAAP//AwBQSwECLQAUAAYACAAAACEAtoM4kv4A&#10;AADhAQAAEwAAAAAAAAAAAAAAAAAAAAAAW0NvbnRlbnRfVHlwZXNdLnhtbFBLAQItABQABgAIAAAA&#10;IQA4/SH/1gAAAJQBAAALAAAAAAAAAAAAAAAAAC8BAABfcmVscy8ucmVsc1BLAQItABQABgAIAAAA&#10;IQCKTEAA3QEAAHYDAAAOAAAAAAAAAAAAAAAAAC4CAABkcnMvZTJvRG9jLnhtbFBLAQItABQABgAI&#10;AAAAIQCzhWrO3gAAAAsBAAAPAAAAAAAAAAAAAAAAADcEAABkcnMvZG93bnJldi54bWxQSwUGAAAA&#10;AAQABADzAAAAQgUAAAAA&#10;" strokecolor="red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108E337" wp14:editId="3D0170C6">
                <wp:simplePos x="0" y="0"/>
                <wp:positionH relativeFrom="column">
                  <wp:posOffset>1259840</wp:posOffset>
                </wp:positionH>
                <wp:positionV relativeFrom="paragraph">
                  <wp:posOffset>1380490</wp:posOffset>
                </wp:positionV>
                <wp:extent cx="228600" cy="0"/>
                <wp:effectExtent l="0" t="19050" r="1905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C107E" id="直線コネクタ 42" o:spid="_x0000_s1026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2pt,108.7pt" to="117.2pt,1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ev2wEAAHYDAAAOAAAAZHJzL2Uyb0RvYy54bWysU0uOEzEQ3SNxB8t70p0GjaJWOrOYKGwQ&#10;RAIOUHG7uy35J5dJJ9uw5gJwCBYgseQwWcw1pux8GGCHyMJxuape+T2/nt/ujGZbGVA52/DppORM&#10;WuFaZfuGv3+3ejbjDCPYFrSzsuF7ifx28fTJfPS1rNzgdCsDIxCL9egbPsTo66JAMUgDOHFeWkp2&#10;LhiIFIa+aAOMhG50UZXlTTG60PrghESk0+UpyRcZv+ukiG+6DmVkuuF0t5jXkNdNWovFHOo+gB+U&#10;OF8D/uEWBpSloVeoJURgH4L6C8ooERy6Lk6EM4XrOiVk5kBspuUfbN4O4GXmQuKgv8qE/w9WvN6u&#10;A1Ntw19UnFkw9Eb3X77f//h8PHw7fvx0PHw9Hn4ySpJSo8eaGu7sOpwj9OuQaO+6YNI/EWK7rO7+&#10;qq7cRSbosKpmNyW9gbikil99PmB8KZ1hadNwrWziDTVsX2GkWVR6KUnH1q2U1vnttGVjw5/Pphka&#10;yEKdhkhTjCdSaHvOQPfkTRFDhkSnVZvaExCGfnOnA9sC+WO1KumXiNK438rS7CXgcKrLqZNzjIpk&#10;X61Mw2ep+dKtbUKX2YBnBkm8k1xpt3HtPqtYpIgeNw89GzG553FM+8efy+IBAAD//wMAUEsDBBQA&#10;BgAIAAAAIQBGO21p3QAAAAsBAAAPAAAAZHJzL2Rvd25yZXYueG1sTI9BT8MwDIXvSPyHyEjcWLIy&#10;oCtNJ4Q0CTiNjcN2yxrTVDRO1WRb+fcYaRLc3rOfnj+Xi9F34ohDbANpmE4UCKQ62JYaDR+b5U0O&#10;IiZD1nSBUMM3RlhUlxelKWw40Tse16kRXEKxMBpcSn0hZawdehMnoUfi3WcYvElsh0bawZy43Hcy&#10;U+peetMSX3Cmx2eH9df64DVs1WZHq3nuqMaXu1f/tlS06rS+vhqfHkEkHNNfGH7xGR0qZtqHA9ko&#10;OvbzfMZRDdn0gQUnstsZi/15IqtS/v+h+gEAAP//AwBQSwECLQAUAAYACAAAACEAtoM4kv4AAADh&#10;AQAAEwAAAAAAAAAAAAAAAAAAAAAAW0NvbnRlbnRfVHlwZXNdLnhtbFBLAQItABQABgAIAAAAIQA4&#10;/SH/1gAAAJQBAAALAAAAAAAAAAAAAAAAAC8BAABfcmVscy8ucmVsc1BLAQItABQABgAIAAAAIQBH&#10;hpev2wEAAHYDAAAOAAAAAAAAAAAAAAAAAC4CAABkcnMvZTJvRG9jLnhtbFBLAQItABQABgAIAAAA&#10;IQBGO21p3QAAAAsBAAAPAAAAAAAAAAAAAAAAADUEAABkcnMvZG93bnJldi54bWxQSwUGAAAAAAQA&#10;BADzAAAAPwUAAAAA&#10;" strokecolor="red" strokeweight="3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>
            <wp:extent cx="2836906" cy="1781075"/>
            <wp:effectExtent l="0" t="0" r="1905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071" cy="179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6B">
        <w:rPr>
          <w:rFonts w:hint="eastAsia"/>
        </w:rPr>
        <w:t xml:space="preserve">　</w:t>
      </w:r>
    </w:p>
    <w:p w:rsidR="00B97FE8" w:rsidRDefault="009D771E" w:rsidP="006B02A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AFC2ACD" wp14:editId="2702B48B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2619375" cy="538014"/>
                <wp:effectExtent l="0" t="0" r="47625" b="14605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538014"/>
                        </a:xfrm>
                        <a:prstGeom prst="wedgeRectCallout">
                          <a:avLst>
                            <a:gd name="adj1" fmla="val 50392"/>
                            <a:gd name="adj2" fmla="val 16628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7FE8" w:rsidRPr="009A6502" w:rsidRDefault="00B97FE8" w:rsidP="00B97FE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9A6502">
                              <w:rPr>
                                <w:rFonts w:ascii="ＭＳ 明朝" w:eastAsia="ＭＳ 明朝" w:hAnsi="ＭＳ 明朝"/>
                                <w:b/>
                                <w:spacing w:val="-20"/>
                                <w:sz w:val="28"/>
                                <w:szCs w:val="28"/>
                                <w:u w:val="wave"/>
                              </w:rPr>
                              <w:t>CO</w:t>
                            </w:r>
                            <w:r w:rsidRPr="009A6502">
                              <w:rPr>
                                <w:rFonts w:ascii="ＭＳ 明朝" w:eastAsia="ＭＳ 明朝" w:hAnsi="ＭＳ 明朝" w:hint="eastAsia"/>
                                <w:b/>
                                <w:spacing w:val="-20"/>
                                <w:sz w:val="28"/>
                                <w:szCs w:val="28"/>
                                <w:u w:val="wave"/>
                              </w:rPr>
                              <w:t>2削減量</w:t>
                            </w:r>
                            <w:r w:rsidRPr="009A6502">
                              <w:rPr>
                                <w:rFonts w:ascii="ＭＳ 明朝" w:eastAsia="ＭＳ 明朝" w:hAnsi="ＭＳ 明朝"/>
                                <w:b/>
                                <w:spacing w:val="-20"/>
                                <w:sz w:val="28"/>
                                <w:szCs w:val="28"/>
                                <w:u w:val="wave"/>
                              </w:rPr>
                              <w:t>の</w:t>
                            </w:r>
                            <w:r w:rsidRPr="009A6502">
                              <w:rPr>
                                <w:rFonts w:ascii="ＭＳ 明朝" w:eastAsia="ＭＳ 明朝" w:hAnsi="ＭＳ 明朝" w:hint="eastAsia"/>
                                <w:b/>
                                <w:spacing w:val="-20"/>
                                <w:sz w:val="28"/>
                                <w:szCs w:val="28"/>
                                <w:u w:val="wave"/>
                              </w:rPr>
                              <w:t>7割</w:t>
                            </w:r>
                            <w:r w:rsidRPr="009A6502">
                              <w:rPr>
                                <w:rFonts w:ascii="ＭＳ 明朝" w:eastAsia="ＭＳ 明朝" w:hAnsi="ＭＳ 明朝"/>
                                <w:b/>
                                <w:spacing w:val="-20"/>
                                <w:sz w:val="28"/>
                                <w:szCs w:val="28"/>
                                <w:u w:val="wave"/>
                              </w:rPr>
                              <w:t>を達成</w:t>
                            </w:r>
                            <w:r w:rsidRPr="009A6502">
                              <w:rPr>
                                <w:rFonts w:ascii="ＭＳ 明朝" w:eastAsia="ＭＳ 明朝" w:hAnsi="ＭＳ 明朝" w:hint="eastAsia"/>
                                <w:b/>
                                <w:spacing w:val="-20"/>
                                <w:sz w:val="28"/>
                                <w:szCs w:val="28"/>
                                <w:u w:val="wave"/>
                              </w:rPr>
                              <w:t>できる</w:t>
                            </w:r>
                            <w:r w:rsidRPr="009A6502">
                              <w:rPr>
                                <w:rFonts w:ascii="ＭＳ 明朝" w:eastAsia="ＭＳ 明朝" w:hAnsi="ＭＳ 明朝"/>
                                <w:b/>
                                <w:spacing w:val="-20"/>
                                <w:sz w:val="28"/>
                                <w:szCs w:val="28"/>
                                <w:u w:val="wave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C2ACD" id="四角形吹き出し 10" o:spid="_x0000_s1030" type="#_x0000_t61" style="position:absolute;left:0;text-align:left;margin-left:155.05pt;margin-top:.25pt;width:206.25pt;height:42.35pt;z-index:251789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rzg7QIAAKwFAAAOAAAAZHJzL2Uyb0RvYy54bWysVLtuE0EU7ZH4h9H0ZO2N7ThW1pHlyAgp&#10;JBEJSn09O2svmhczY69Dl4oKCdFQpKPhG0DiayJLfAZ3ZteOA1QIF+v7mvs493F0vJKCLLl1pVYZ&#10;be+1KOGK6bxUs4y+vpo861PiPKgchFY8ozfc0ePh0ydHlRnwVM+1yLkl6ES5QWUyOvfeDJLEsTmX&#10;4Pa04QqVhbYSPLJ2luQWKvQuRZK2Wr2k0jY3VjPuHEpPaiUdRv9FwZk/LwrHPREZxdx8/Nr4nYZv&#10;MjyCwcyCmZesSQP+IQsJpcKgW1cn4IEsbPmHK1kyq50u/B7TMtFFUTIea8Bq2q3fqrmcg+GxFgTH&#10;mS1M7v+5ZWfLC0vKHHuH8CiQ2KP13d3Pr5/WP76sP367v/2wfv/9/vYzQT2CVRk3wDeX5sI2nEMy&#10;VL4qrAz/WBNZRYBvtgDzlScMhWmvfbh/0KWEoa6732+1O8Fp8vDaWOefcy1JIDJa8XzGX2EXxyCE&#10;XviIMSxPnY9g503GkL9pU1JIgb1bgiDd1v5h2vR2xybdtWn3emm/id54xDw28YN7p0WZT0ohIhMm&#10;ko+FJRggo8AYVz6N+YiFfKnzWt5p4a+OjGKcvVrc24gxRJzt4CkW/iiIUKTCTqQH6IMwwH0oBHgk&#10;pcEOOTWjBMQMF415G0M/eu3sbLpNcDLZDblbSSjxBNy8zix6qBOWpcddFKXMaD88jnVgwkIFAHjc&#10;JkQ+NCyMQd34QPnVdBVnKHYzSKY6v8G5srpeOGfYpMSwp+D8BVjsEtaHV8Of46cQGovWDUXJXNt3&#10;f5MHexx81FJS4cYiIG8XYDkl4oXClThsdzphxSPT6R6kyNhdzXRXoxZyrLGRODeYXSSDvRcbsrBa&#10;XuNxGYWoqALFMHYNfcOMfX1J8DwxPhpFM1xrA/5UXRoWnAfkAuBXq2uwpplqj/twpjfbDYM4fvUe&#10;PNiGl0qPFl4X5RbzGtemAXgS4gg15yvcnF0+Wj0c2eEvAAAA//8DAFBLAwQUAAYACAAAACEAWINR&#10;o9kAAAAEAQAADwAAAGRycy9kb3ducmV2LnhtbEyPwU7DMBBE70j8g7VI3KiT0KIoZFMhBIJbReAD&#10;3HhJrMbrKHbbwNeznOC2oxnNvK23ix/VieboAiPkqwwUcRes4x7h4/35pgQVk2FrxsCE8EURts3l&#10;RW0qG878Rqc29UpKOFYGYUhpqrSO3UDexFWYiMX7DLM3SeTcazubs5T7URdZdqe9cSwLg5nocaDu&#10;0B49wtPO3Nqcdy6+fh+65cWtXVuuEa+vlod7UImW9BeGX3xBh0aY9uHINqoRQR5JCBtQ4q3zQo49&#10;QrkpQDe1/g/f/AAAAP//AwBQSwECLQAUAAYACAAAACEAtoM4kv4AAADhAQAAEwAAAAAAAAAAAAAA&#10;AAAAAAAAW0NvbnRlbnRfVHlwZXNdLnhtbFBLAQItABQABgAIAAAAIQA4/SH/1gAAAJQBAAALAAAA&#10;AAAAAAAAAAAAAC8BAABfcmVscy8ucmVsc1BLAQItABQABgAIAAAAIQCN7rzg7QIAAKwFAAAOAAAA&#10;AAAAAAAAAAAAAC4CAABkcnMvZTJvRG9jLnhtbFBLAQItABQABgAIAAAAIQBYg1Gj2QAAAAQBAAAP&#10;AAAAAAAAAAAAAAAAAEcFAABkcnMvZG93bnJldi54bWxQSwUGAAAAAAQABADzAAAATQYAAAAA&#10;" adj="21685,14392" fillcolor="#f7caac [1301]" strokecolor="red" strokeweight="1pt">
                <v:textbox>
                  <w:txbxContent>
                    <w:p w:rsidR="00B97FE8" w:rsidRPr="009A6502" w:rsidRDefault="00B97FE8" w:rsidP="00B97FE8">
                      <w:pPr>
                        <w:jc w:val="center"/>
                        <w:rPr>
                          <w:rFonts w:ascii="ＭＳ 明朝" w:eastAsia="ＭＳ 明朝" w:hAnsi="ＭＳ 明朝"/>
                          <w:spacing w:val="-20"/>
                          <w:sz w:val="28"/>
                          <w:szCs w:val="28"/>
                        </w:rPr>
                      </w:pPr>
                      <w:r w:rsidRPr="009A6502">
                        <w:rPr>
                          <w:rFonts w:ascii="ＭＳ 明朝" w:eastAsia="ＭＳ 明朝" w:hAnsi="ＭＳ 明朝"/>
                          <w:b/>
                          <w:spacing w:val="-20"/>
                          <w:sz w:val="28"/>
                          <w:szCs w:val="28"/>
                          <w:u w:val="wave"/>
                        </w:rPr>
                        <w:t>CO</w:t>
                      </w:r>
                      <w:r w:rsidRPr="009A6502">
                        <w:rPr>
                          <w:rFonts w:ascii="ＭＳ 明朝" w:eastAsia="ＭＳ 明朝" w:hAnsi="ＭＳ 明朝" w:hint="eastAsia"/>
                          <w:b/>
                          <w:spacing w:val="-20"/>
                          <w:sz w:val="28"/>
                          <w:szCs w:val="28"/>
                          <w:u w:val="wave"/>
                        </w:rPr>
                        <w:t>2削減量</w:t>
                      </w:r>
                      <w:r w:rsidRPr="009A6502">
                        <w:rPr>
                          <w:rFonts w:ascii="ＭＳ 明朝" w:eastAsia="ＭＳ 明朝" w:hAnsi="ＭＳ 明朝"/>
                          <w:b/>
                          <w:spacing w:val="-20"/>
                          <w:sz w:val="28"/>
                          <w:szCs w:val="28"/>
                          <w:u w:val="wave"/>
                        </w:rPr>
                        <w:t>の</w:t>
                      </w:r>
                      <w:r w:rsidRPr="009A6502">
                        <w:rPr>
                          <w:rFonts w:ascii="ＭＳ 明朝" w:eastAsia="ＭＳ 明朝" w:hAnsi="ＭＳ 明朝" w:hint="eastAsia"/>
                          <w:b/>
                          <w:spacing w:val="-20"/>
                          <w:sz w:val="28"/>
                          <w:szCs w:val="28"/>
                          <w:u w:val="wave"/>
                        </w:rPr>
                        <w:t>7割</w:t>
                      </w:r>
                      <w:r w:rsidRPr="009A6502">
                        <w:rPr>
                          <w:rFonts w:ascii="ＭＳ 明朝" w:eastAsia="ＭＳ 明朝" w:hAnsi="ＭＳ 明朝"/>
                          <w:b/>
                          <w:spacing w:val="-20"/>
                          <w:sz w:val="28"/>
                          <w:szCs w:val="28"/>
                          <w:u w:val="wave"/>
                        </w:rPr>
                        <w:t>を達成</w:t>
                      </w:r>
                      <w:r w:rsidRPr="009A6502">
                        <w:rPr>
                          <w:rFonts w:ascii="ＭＳ 明朝" w:eastAsia="ＭＳ 明朝" w:hAnsi="ＭＳ 明朝" w:hint="eastAsia"/>
                          <w:b/>
                          <w:spacing w:val="-20"/>
                          <w:sz w:val="28"/>
                          <w:szCs w:val="28"/>
                          <w:u w:val="wave"/>
                        </w:rPr>
                        <w:t>できる</w:t>
                      </w:r>
                      <w:r w:rsidRPr="009A6502">
                        <w:rPr>
                          <w:rFonts w:ascii="ＭＳ 明朝" w:eastAsia="ＭＳ 明朝" w:hAnsi="ＭＳ 明朝"/>
                          <w:b/>
                          <w:spacing w:val="-20"/>
                          <w:sz w:val="28"/>
                          <w:szCs w:val="28"/>
                          <w:u w:val="wave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F07A538" wp14:editId="335A0633">
                <wp:simplePos x="0" y="0"/>
                <wp:positionH relativeFrom="column">
                  <wp:posOffset>2466975</wp:posOffset>
                </wp:positionH>
                <wp:positionV relativeFrom="paragraph">
                  <wp:posOffset>179069</wp:posOffset>
                </wp:positionV>
                <wp:extent cx="123190" cy="134620"/>
                <wp:effectExtent l="0" t="24765" r="42545" b="42545"/>
                <wp:wrapNone/>
                <wp:docPr id="15" name="二等辺三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3190" cy="13462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6E6B3" id="二等辺三角形 15" o:spid="_x0000_s1026" type="#_x0000_t5" style="position:absolute;left:0;text-align:left;margin-left:194.25pt;margin-top:14.1pt;width:9.7pt;height:10.6pt;rotation:9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ErcpgIAAC4FAAAOAAAAZHJzL2Uyb0RvYy54bWysVM1OGzEQvlfqO1i+l82GhJ+IDQpEVJUQ&#10;IEHFeeL1Zi35r7aTDX0DpJ76CL301HuF1D4NVXmMjr0bfgqnqnuwZjzj+fm+md3bXylJltx5YXRB&#10;840eJVwzUwo9L+j7i6M3O5T4ALoEaTQv6BX3dH/8+tVeY0e8b2ojS+4IBtF+1NiC1iHYUZZ5VnMF&#10;fsNYrtFYGacgoOrmWemgwehKZv1ebytrjCutM4x7j7fT1kjHKX5VcRZOq8rzQGRBsbaQTpfOWTyz&#10;8R6M5g5sLVhXBvxDFQqExqT3oaYQgCyceBZKCeaMN1XYYEZlpqoE46kH7Cbv/dXNeQ2Wp14QHG/v&#10;YfL/Lyw7WZ45IkrkbkiJBoUc3d58+v3t+u7nze3367uvn3/9+ELQiEg11o/wwbk9c53mUYxtryqn&#10;iDMI73DQi18CA9sjq4T11T3WfBUIw8u8v5nvIiMMTfnmYKufuMjaUDGkdT685UaRKBQ0OAF6LiMc&#10;MILlsQ9YArqv3eK1N1KUR0LKpLj57FA6sgSkfniwezBNPeCTJ25SkyZWs401EwY4gpWEgKKyCIrX&#10;c0pAznG2WXAp95PX/oUkKXkNJe9SJzjaYjv3VPiTOLGLKfi6fZJM7WgqEXA/pFAF3WmBbSNJHdPw&#10;NOEdFpGdlo8ozUx5hcwmTrAzb9mRwCTH4MMZOJxxvMS9Dad4VNIgBqaTKKmN+/jSffTH0UMrJQ3u&#10;DOLzYQGOUyLfaRzK3XwwwLAhKYPhNnJK3GPL7LFFL9ShQW7yVF0So3+Qa7FyRl3iek9iVjSBZpi7&#10;ZaJTDkO7y/iDYHwySW64WBbCsT63LAaPOEV4L1aX4Ox6mnAMT8x6v54NVOsbX2ozWQRTiTRtD7gi&#10;g1HBpUxcdj+QuPWP9eT18Jsb/wEAAP//AwBQSwMEFAAGAAgAAAAhAK2nTyngAAAACQEAAA8AAABk&#10;cnMvZG93bnJldi54bWxMj7FOwzAQhnck3sE6JDZqJ9CQpnGqqoIFWCjNwObG1yQitqPYrcPbc0yw&#10;3ek+/ff95WY2A7vg5HtnJSQLAQxt43RvWwmHj+e7HJgPymo1OIsSvtHDprq+KlWhXbTveNmHllGI&#10;9YWS0IUwFpz7pkOj/MKNaOl2cpNRgdap5XpSkcLNwFMhMm5Ub+lDp0bcddh87c9GwudyfkkPtXjb&#10;Jq/1LotP0dWrKOXtzbxdAws4hz8YfvVJHSpyOrqz1Z4NEu7zx4xQCekqAUbAg8ipy5GGfAm8Kvn/&#10;BtUPAAAA//8DAFBLAQItABQABgAIAAAAIQC2gziS/gAAAOEBAAATAAAAAAAAAAAAAAAAAAAAAABb&#10;Q29udGVudF9UeXBlc10ueG1sUEsBAi0AFAAGAAgAAAAhADj9If/WAAAAlAEAAAsAAAAAAAAAAAAA&#10;AAAALwEAAF9yZWxzLy5yZWxzUEsBAi0AFAAGAAgAAAAhACosStymAgAALgUAAA4AAAAAAAAAAAAA&#10;AAAALgIAAGRycy9lMm9Eb2MueG1sUEsBAi0AFAAGAAgAAAAhAK2nTyngAAAACQEAAA8AAAAAAAAA&#10;AAAAAAAAAAUAAGRycy9kb3ducmV2LnhtbFBLBQYAAAAABAAEAPMAAAANBgAAAAA=&#10;" fillcolor="#5b9bd5" strokecolor="#41719c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AFC2ACD" wp14:editId="2702B48B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2388235" cy="500380"/>
                <wp:effectExtent l="0" t="0" r="12065" b="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235" cy="500380"/>
                        </a:xfrm>
                        <a:prstGeom prst="wedgeRectCallout">
                          <a:avLst>
                            <a:gd name="adj1" fmla="val 50392"/>
                            <a:gd name="adj2" fmla="val 16628"/>
                          </a:avLst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7FE8" w:rsidRPr="009A6502" w:rsidRDefault="00116D04" w:rsidP="00116D04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pacing w:val="-20"/>
                                <w:szCs w:val="21"/>
                              </w:rPr>
                            </w:pPr>
                            <w:r w:rsidRPr="009A6502">
                              <w:rPr>
                                <w:rFonts w:ascii="ＭＳ 明朝" w:eastAsia="ＭＳ 明朝" w:hAnsi="ＭＳ 明朝"/>
                                <w:spacing w:val="-20"/>
                                <w:sz w:val="22"/>
                              </w:rPr>
                              <w:t>業務</w:t>
                            </w:r>
                            <w:r w:rsidR="00B97FE8" w:rsidRPr="009A6502">
                              <w:rPr>
                                <w:rFonts w:ascii="ＭＳ 明朝" w:eastAsia="ＭＳ 明朝" w:hAnsi="ＭＳ 明朝"/>
                                <w:spacing w:val="-20"/>
                                <w:szCs w:val="21"/>
                              </w:rPr>
                              <w:t>部門</w:t>
                            </w:r>
                            <w:r w:rsidR="00B97FE8" w:rsidRPr="009A6502">
                              <w:rPr>
                                <w:rFonts w:ascii="ＭＳ 明朝" w:eastAsia="ＭＳ 明朝" w:hAnsi="ＭＳ 明朝" w:hint="eastAsia"/>
                                <w:spacing w:val="-20"/>
                                <w:szCs w:val="21"/>
                              </w:rPr>
                              <w:t>：</w:t>
                            </w:r>
                            <w:r w:rsidR="00B97FE8" w:rsidRPr="009A6502">
                              <w:rPr>
                                <w:rFonts w:ascii="ＭＳ 明朝" w:eastAsia="ＭＳ 明朝" w:hAnsi="ＭＳ 明朝"/>
                                <w:spacing w:val="-20"/>
                                <w:szCs w:val="21"/>
                              </w:rPr>
                              <w:t>646千ｔ→</w:t>
                            </w:r>
                            <w:r w:rsidR="00B97FE8" w:rsidRPr="009A6502">
                              <w:rPr>
                                <w:rFonts w:ascii="ＭＳ 明朝" w:eastAsia="ＭＳ 明朝" w:hAnsi="ＭＳ 明朝" w:hint="eastAsia"/>
                                <w:spacing w:val="-20"/>
                                <w:szCs w:val="21"/>
                              </w:rPr>
                              <w:t>420</w:t>
                            </w:r>
                            <w:r w:rsidR="00B97FE8" w:rsidRPr="009A6502">
                              <w:rPr>
                                <w:rFonts w:ascii="ＭＳ 明朝" w:eastAsia="ＭＳ 明朝" w:hAnsi="ＭＳ 明朝"/>
                                <w:spacing w:val="-20"/>
                                <w:szCs w:val="21"/>
                              </w:rPr>
                              <w:t>千ｔ</w:t>
                            </w:r>
                          </w:p>
                          <w:p w:rsidR="00116D04" w:rsidRPr="00B97FE8" w:rsidRDefault="00B97FE8" w:rsidP="00116D04">
                            <w:pPr>
                              <w:spacing w:line="200" w:lineRule="exact"/>
                              <w:jc w:val="center"/>
                              <w:rPr>
                                <w:spacing w:val="-20"/>
                                <w:szCs w:val="21"/>
                              </w:rPr>
                            </w:pPr>
                            <w:r w:rsidRPr="009A6502">
                              <w:rPr>
                                <w:rFonts w:ascii="ＭＳ 明朝" w:eastAsia="ＭＳ 明朝" w:hAnsi="ＭＳ 明朝" w:hint="eastAsia"/>
                                <w:spacing w:val="-20"/>
                                <w:szCs w:val="21"/>
                              </w:rPr>
                              <w:t>家庭部門：</w:t>
                            </w:r>
                            <w:r w:rsidRPr="009A6502">
                              <w:rPr>
                                <w:rFonts w:ascii="ＭＳ 明朝" w:eastAsia="ＭＳ 明朝" w:hAnsi="ＭＳ 明朝"/>
                                <w:spacing w:val="-20"/>
                                <w:szCs w:val="21"/>
                              </w:rPr>
                              <w:t>614千</w:t>
                            </w:r>
                            <w:r w:rsidRPr="009A6502">
                              <w:rPr>
                                <w:rFonts w:ascii="ＭＳ 明朝" w:eastAsia="ＭＳ 明朝" w:hAnsi="ＭＳ 明朝" w:hint="eastAsia"/>
                                <w:spacing w:val="-20"/>
                                <w:szCs w:val="21"/>
                              </w:rPr>
                              <w:t>ｔ</w:t>
                            </w:r>
                            <w:r w:rsidRPr="009A6502">
                              <w:rPr>
                                <w:rFonts w:ascii="ＭＳ 明朝" w:eastAsia="ＭＳ 明朝" w:hAnsi="ＭＳ 明朝"/>
                                <w:spacing w:val="-20"/>
                                <w:szCs w:val="21"/>
                              </w:rPr>
                              <w:t>→400千ｔ</w:t>
                            </w:r>
                            <w:r w:rsidRPr="00B97FE8">
                              <w:rPr>
                                <w:spacing w:val="-20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C2ACD" id="四角形吹き出し 7" o:spid="_x0000_s1031" type="#_x0000_t61" style="position:absolute;left:0;text-align:left;margin-left:0;margin-top:.2pt;width:188.05pt;height:39.4pt;z-index:251787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CXf4QIAAHwFAAAOAAAAZHJzL2Uyb0RvYy54bWysVEtvEzEQviPxHyzf6W42z0bdVCFREVJp&#10;K1rUs+P1bhb5he1kt9x64oSEuHDojQu/ASR+TRWJn8HYu0nD44TIwRmPZ7+Z+eZxdFwLjtbM2FLJ&#10;FHcOYoyYpCorZZHiV1cnT0YYWUdkRriSLMU3zOLjyeNHR5Ues0QtFc+YQQAi7bjSKV46p8dRZOmS&#10;CWIPlGYSHnNlBHFwNUWUGVIBuuBREseDqFIm00ZRZi1o580jngT8PGfUnee5ZQ7xFENsLpwmnAt/&#10;RpMjMi4M0cuStmGQf4hCkFKC0x3UnDiCVqb8A0qU1CircndAlYhUnpeUhRwgm078WzaXS6JZyAXI&#10;sXpHk/1/sPRsfWFQmaV4iJEkAkq0ubv78eXj5vvnzYev97fvN+++3d9+QkNPVaXtGL641BemvVkQ&#10;fd51boT/h4xQHei92dHLaocoKJPuaJR0+xhReOvHcXcU+I8evtbGumdMCeSFFFcsK9hLqOGMcK5W&#10;LjBM1qfWBaqzNmCSve5glAsOlVsTjvpx9zBpK7tnk+zbdAaDZORtwHuLCNLWv4e3ipfZScl5uJhi&#10;MeMGATyE/vTw6bwfguEr8UJljboXw69xC2pou0Y92KoB3zYwwesv+FyiCsYnGQICogQGIefEgSg0&#10;lMbKAiPCC5gw6kxwLJUPLXSvD3pO7LJxF2CbKETpYLZ4KVI88kFs2ebSp8TCdACXngRf2KaUXnL1&#10;og490fdAXrNQ2Q30iVHNAFlNT0pwe0qsuyAGeIewYQu4czhyriAX1UoYLZV5+ze9t4dGhleMKphA&#10;yPPNihiGEX8uocUPO72eH9lw6fWHCVzM/sti/0WuxExBcaATILogenvHt2JulLiGZTH1XuGJSAq+&#10;G0bby8w1mwHWDWXTaTCDMdXEncpLTT24Z84TflVfE6PbPnXQ4WdqO61tQzW99WDrv5RqunIqL3ec&#10;N7y2BYARD53RriO/Q/bvwephaU5+AgAA//8DAFBLAwQUAAYACAAAACEAVqiaeNwAAAAEAQAADwAA&#10;AGRycy9kb3ducmV2LnhtbEyPQU/CQBSE7yb8h80j8SZb0ICWvhJjohHDRdCG49J9dBu6b2t3ofXf&#10;u570OJnJzDfZarCNuFDna8cI00kCgrh0uuYK4WP3fHMPwgfFWjWOCeGbPKzy0VWmUu16fqfLNlQi&#10;lrBPFYIJoU2l9KUhq/zEtcTRO7rOqhBlV0ndqT6W20bOkmQurao5LhjV0pOh8rQ9W4Tj+mtTvH1u&#10;1oU59doVuz290Cvi9Xh4XIIINIS/MPziR3TII9PBnVl70SDEIwHhDkT0bhfzKYgDwuJhBjLP5H/4&#10;/AcAAP//AwBQSwECLQAUAAYACAAAACEAtoM4kv4AAADhAQAAEwAAAAAAAAAAAAAAAAAAAAAAW0Nv&#10;bnRlbnRfVHlwZXNdLnhtbFBLAQItABQABgAIAAAAIQA4/SH/1gAAAJQBAAALAAAAAAAAAAAAAAAA&#10;AC8BAABfcmVscy8ucmVsc1BLAQItABQABgAIAAAAIQCPqCXf4QIAAHwFAAAOAAAAAAAAAAAAAAAA&#10;AC4CAABkcnMvZTJvRG9jLnhtbFBLAQItABQABgAIAAAAIQBWqJp43AAAAAQBAAAPAAAAAAAAAAAA&#10;AAAAADsFAABkcnMvZG93bnJldi54bWxQSwUGAAAAAAQABADzAAAARAYAAAAA&#10;" adj="21685,14392" fillcolor="#bdd7ee" stroked="f" strokeweight="1pt">
                <v:textbox>
                  <w:txbxContent>
                    <w:p w:rsidR="00B97FE8" w:rsidRPr="009A6502" w:rsidRDefault="00116D04" w:rsidP="00116D04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pacing w:val="-20"/>
                          <w:szCs w:val="21"/>
                        </w:rPr>
                      </w:pPr>
                      <w:r w:rsidRPr="009A6502">
                        <w:rPr>
                          <w:rFonts w:ascii="ＭＳ 明朝" w:eastAsia="ＭＳ 明朝" w:hAnsi="ＭＳ 明朝"/>
                          <w:spacing w:val="-20"/>
                          <w:sz w:val="22"/>
                        </w:rPr>
                        <w:t>業務</w:t>
                      </w:r>
                      <w:r w:rsidR="00B97FE8" w:rsidRPr="009A6502">
                        <w:rPr>
                          <w:rFonts w:ascii="ＭＳ 明朝" w:eastAsia="ＭＳ 明朝" w:hAnsi="ＭＳ 明朝"/>
                          <w:spacing w:val="-20"/>
                          <w:szCs w:val="21"/>
                        </w:rPr>
                        <w:t>部門</w:t>
                      </w:r>
                      <w:r w:rsidR="00B97FE8" w:rsidRPr="009A6502">
                        <w:rPr>
                          <w:rFonts w:ascii="ＭＳ 明朝" w:eastAsia="ＭＳ 明朝" w:hAnsi="ＭＳ 明朝" w:hint="eastAsia"/>
                          <w:spacing w:val="-20"/>
                          <w:szCs w:val="21"/>
                        </w:rPr>
                        <w:t>：</w:t>
                      </w:r>
                      <w:r w:rsidR="00B97FE8" w:rsidRPr="009A6502">
                        <w:rPr>
                          <w:rFonts w:ascii="ＭＳ 明朝" w:eastAsia="ＭＳ 明朝" w:hAnsi="ＭＳ 明朝"/>
                          <w:spacing w:val="-20"/>
                          <w:szCs w:val="21"/>
                        </w:rPr>
                        <w:t>646千ｔ→</w:t>
                      </w:r>
                      <w:r w:rsidR="00B97FE8" w:rsidRPr="009A6502">
                        <w:rPr>
                          <w:rFonts w:ascii="ＭＳ 明朝" w:eastAsia="ＭＳ 明朝" w:hAnsi="ＭＳ 明朝" w:hint="eastAsia"/>
                          <w:spacing w:val="-20"/>
                          <w:szCs w:val="21"/>
                        </w:rPr>
                        <w:t>420</w:t>
                      </w:r>
                      <w:r w:rsidR="00B97FE8" w:rsidRPr="009A6502">
                        <w:rPr>
                          <w:rFonts w:ascii="ＭＳ 明朝" w:eastAsia="ＭＳ 明朝" w:hAnsi="ＭＳ 明朝"/>
                          <w:spacing w:val="-20"/>
                          <w:szCs w:val="21"/>
                        </w:rPr>
                        <w:t>千ｔ</w:t>
                      </w:r>
                    </w:p>
                    <w:p w:rsidR="00116D04" w:rsidRPr="00B97FE8" w:rsidRDefault="00B97FE8" w:rsidP="00116D04">
                      <w:pPr>
                        <w:spacing w:line="200" w:lineRule="exact"/>
                        <w:jc w:val="center"/>
                        <w:rPr>
                          <w:spacing w:val="-20"/>
                          <w:szCs w:val="21"/>
                        </w:rPr>
                      </w:pPr>
                      <w:r w:rsidRPr="009A6502">
                        <w:rPr>
                          <w:rFonts w:ascii="ＭＳ 明朝" w:eastAsia="ＭＳ 明朝" w:hAnsi="ＭＳ 明朝" w:hint="eastAsia"/>
                          <w:spacing w:val="-20"/>
                          <w:szCs w:val="21"/>
                        </w:rPr>
                        <w:t>家庭部門：</w:t>
                      </w:r>
                      <w:r w:rsidRPr="009A6502">
                        <w:rPr>
                          <w:rFonts w:ascii="ＭＳ 明朝" w:eastAsia="ＭＳ 明朝" w:hAnsi="ＭＳ 明朝"/>
                          <w:spacing w:val="-20"/>
                          <w:szCs w:val="21"/>
                        </w:rPr>
                        <w:t>614千</w:t>
                      </w:r>
                      <w:r w:rsidRPr="009A6502">
                        <w:rPr>
                          <w:rFonts w:ascii="ＭＳ 明朝" w:eastAsia="ＭＳ 明朝" w:hAnsi="ＭＳ 明朝" w:hint="eastAsia"/>
                          <w:spacing w:val="-20"/>
                          <w:szCs w:val="21"/>
                        </w:rPr>
                        <w:t>ｔ</w:t>
                      </w:r>
                      <w:r w:rsidRPr="009A6502">
                        <w:rPr>
                          <w:rFonts w:ascii="ＭＳ 明朝" w:eastAsia="ＭＳ 明朝" w:hAnsi="ＭＳ 明朝"/>
                          <w:spacing w:val="-20"/>
                          <w:szCs w:val="21"/>
                        </w:rPr>
                        <w:t>→400千ｔ</w:t>
                      </w:r>
                      <w:r w:rsidRPr="00B97FE8">
                        <w:rPr>
                          <w:spacing w:val="-20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FE8" w:rsidRDefault="00B97FE8" w:rsidP="006B02A0"/>
    <w:p w:rsidR="00530864" w:rsidRDefault="00530864" w:rsidP="00B97FE8">
      <w:pPr>
        <w:jc w:val="right"/>
      </w:pPr>
    </w:p>
    <w:p w:rsidR="00B35346" w:rsidRPr="000C7595" w:rsidRDefault="00B35346" w:rsidP="00B35346">
      <w:pPr>
        <w:jc w:val="left"/>
        <w:rPr>
          <w:rFonts w:ascii="ＭＳ 明朝" w:eastAsia="ＭＳ 明朝" w:hAnsi="ＭＳ 明朝"/>
          <w:sz w:val="24"/>
          <w:szCs w:val="24"/>
        </w:rPr>
      </w:pPr>
      <w:r w:rsidRPr="000C7595">
        <w:rPr>
          <w:rFonts w:ascii="ＭＳ 明朝" w:eastAsia="ＭＳ 明朝" w:hAnsi="ＭＳ 明朝" w:hint="eastAsia"/>
          <w:sz w:val="24"/>
          <w:szCs w:val="24"/>
        </w:rPr>
        <w:t>業務・家庭部門への対策を効果的に推進するため，部門の中で細分化する</w:t>
      </w:r>
    </w:p>
    <w:p w:rsidR="00B35346" w:rsidRPr="00B35346" w:rsidRDefault="001F2D3D" w:rsidP="00B35346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3133725" cy="5715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2D3D" w:rsidRPr="001F2D3D" w:rsidRDefault="001F2D3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F2D3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家庭部門</w:t>
                            </w:r>
                            <w:r w:rsidRPr="001F2D3D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⇒子</w:t>
                            </w:r>
                            <w:r w:rsidRPr="001F2D3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ども</w:t>
                            </w:r>
                            <w:r w:rsidRPr="001F2D3D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・子育て世代・中高年世代</w:t>
                            </w:r>
                          </w:p>
                          <w:p w:rsidR="001F2D3D" w:rsidRDefault="001F2D3D">
                            <w:r w:rsidRPr="001F2D3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業務</w:t>
                            </w:r>
                            <w:r w:rsidRPr="001F2D3D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部門⇒中小事業者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3" type="#_x0000_t202" style="position:absolute;margin-left:0;margin-top:3.55pt;width:246.75pt;height:45pt;z-index:251797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QNjwIAAPgEAAAOAAAAZHJzL2Uyb0RvYy54bWysVEtu2zAQ3RfoHQjuG0n+JKkROXATpCiQ&#10;JgGSImuaomKhJIclaUvp0gaCHqJXKLrueXSRDinL+bSrol7Q8+PM8M0bHR03SpKVsK4CndNsL6VE&#10;aA5Fpe9y+unm7M0hJc4zXTAJWuT0Xjh6PH396qg2EzGABchCWIJJtJvUJqcL780kSRxfCMXcHhih&#10;0VmCVcyjau+SwrIasyuZDNJ0P6nBFsYCF86h9bRz0mnMX5aC+8uydMITmVPszcfTxnMezmR6xCZ3&#10;lplFxbdtsH/oQrFKY9FdqlPmGVna6o9UquIWHJR+j4NKoCwrLuIb8DVZ+uI11wtmRHwLguPMDib3&#10;/9Lyi9WVJVWR0yElmikcUbt5aNc/2vWvdvONtJvv7WbTrn+iToYBrtq4Cd66NnjPN++gwbH3dofG&#10;gEJTWhX+8X0E/Qj8/Q5s0XjC0TjMhsODwZgSjr7xQTZO4zSSx9vGOv9egCJByKnFYUaM2erceewE&#10;Q/uQUMyBrIqzSsqoBAKJE2nJiuHoGedC+yxel0v1EYrOPkrx15EAzUiVzrzfm7FEpGLIFAs+KyI1&#10;qXO6PxynMfEzX+hsV34uGf8cyoR8j22iJjUaA6QddEHyzbyJEznsYZ1DcY9oW+jo6ww/qzD9OXP+&#10;ilnkKwKMO+gv8SglYE+wlShZgP36N3uIRxqhl5Ia+Z9T92XJrKBEftBIsLfZaBQWJiqj8cEAFfvU&#10;M3/q0Ut1AohzhttueBRDvJe9WFpQt7iqs1AVXUxzrJ1T34snvttKXHUuZrMYhCtimD/X14aH1GGu&#10;Adab5pZZs2WFRz5dQL8pbPKCHF1suKlhtvRQVpE5AecO1S38uF5xOttPQdjfp3qMevxgTX8DAAD/&#10;/wMAUEsDBBQABgAIAAAAIQCr4a6W3gAAAAUBAAAPAAAAZHJzL2Rvd25yZXYueG1sTI/NTsMwEITv&#10;SLyDtUjcqFPKTxviVAiJA0hIpakq9ebESxIar4PtJuHtWU5w3JnRzLfZerKdGNCH1pGC+SwBgVQ5&#10;01KtYFc8Xy1BhKjJ6M4RKvjGAOv8/CzTqXEjveOwjbXgEgqpVtDE2KdShqpBq8PM9UjsfThvdeTT&#10;19J4PXK57eR1ktxJq1vihUb3+NRgddyerILD1z7ZjVa/7DfHwi/K4a34fDVKXV5Mjw8gIk7xLwy/&#10;+IwOOTOV7kQmiE4BPxIV3M9BsHmzWtyCKBWsWJB5Jv/T5z8AAAD//wMAUEsBAi0AFAAGAAgAAAAh&#10;ALaDOJL+AAAA4QEAABMAAAAAAAAAAAAAAAAAAAAAAFtDb250ZW50X1R5cGVzXS54bWxQSwECLQAU&#10;AAYACAAAACEAOP0h/9YAAACUAQAACwAAAAAAAAAAAAAAAAAvAQAAX3JlbHMvLnJlbHNQSwECLQAU&#10;AAYACAAAACEAXXPkDY8CAAD4BAAADgAAAAAAAAAAAAAAAAAuAgAAZHJzL2Uyb0RvYy54bWxQSwEC&#10;LQAUAAYACAAAACEAq+Gult4AAAAFAQAADwAAAAAAAAAAAAAAAADpBAAAZHJzL2Rvd25yZXYueG1s&#10;UEsFBgAAAAAEAAQA8wAAAPQFAAAAAA==&#10;" fillcolor="#bdd6ee [1300]" strokeweight=".5pt">
                <v:textbox>
                  <w:txbxContent>
                    <w:p w:rsidR="001F2D3D" w:rsidRPr="001F2D3D" w:rsidRDefault="001F2D3D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F2D3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家庭部門</w:t>
                      </w:r>
                      <w:r w:rsidRPr="001F2D3D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⇒子</w:t>
                      </w:r>
                      <w:r w:rsidRPr="001F2D3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ども</w:t>
                      </w:r>
                      <w:r w:rsidRPr="001F2D3D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・子育て世代・中高年世代</w:t>
                      </w:r>
                    </w:p>
                    <w:p w:rsidR="001F2D3D" w:rsidRDefault="001F2D3D">
                      <w:r w:rsidRPr="001F2D3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業務</w:t>
                      </w:r>
                      <w:r w:rsidRPr="001F2D3D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部門⇒中小事業者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5346" w:rsidRPr="00B35346">
        <w:rPr>
          <w:rFonts w:hint="eastAsia"/>
        </w:rPr>
        <w:t xml:space="preserve"> </w:t>
      </w:r>
    </w:p>
    <w:p w:rsidR="00530864" w:rsidRPr="001F2D3D" w:rsidRDefault="00530864" w:rsidP="00530864">
      <w:bookmarkStart w:id="0" w:name="_GoBack"/>
      <w:bookmarkEnd w:id="0"/>
    </w:p>
    <w:p w:rsidR="00B35346" w:rsidRDefault="00B35346" w:rsidP="00530864"/>
    <w:p w:rsidR="006B02A0" w:rsidRPr="00722243" w:rsidRDefault="003D6A62" w:rsidP="00530864">
      <w:pPr>
        <w:rPr>
          <w:rFonts w:ascii="ＭＳ ゴシック" w:eastAsia="ＭＳ ゴシック" w:hAnsi="ＭＳ ゴシック"/>
          <w:sz w:val="24"/>
          <w:szCs w:val="24"/>
        </w:rPr>
      </w:pPr>
      <w:r w:rsidRPr="00722243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203ADF" w:rsidRPr="00722243">
        <w:rPr>
          <w:rFonts w:ascii="ＭＳ ゴシック" w:eastAsia="ＭＳ ゴシック" w:hAnsi="ＭＳ ゴシック" w:hint="eastAsia"/>
          <w:sz w:val="24"/>
          <w:szCs w:val="24"/>
        </w:rPr>
        <w:t>施策の進め方</w:t>
      </w:r>
    </w:p>
    <w:p w:rsidR="000E36A9" w:rsidRPr="003D6A62" w:rsidRDefault="003D6A62" w:rsidP="0029278E">
      <w:pPr>
        <w:widowControl/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　</w:t>
      </w:r>
      <w:r w:rsidR="00A7176E" w:rsidRPr="003D6A62">
        <w:rPr>
          <w:rFonts w:ascii="ＭＳ 明朝" w:eastAsia="ＭＳ 明朝" w:hAnsi="ＭＳ 明朝" w:hint="eastAsia"/>
          <w:sz w:val="24"/>
          <w:szCs w:val="24"/>
        </w:rPr>
        <w:t>家庭や事業者へ</w:t>
      </w:r>
      <w:r w:rsidR="00C44853" w:rsidRPr="003D6A62">
        <w:rPr>
          <w:rFonts w:ascii="ＭＳ 明朝" w:eastAsia="ＭＳ 明朝" w:hAnsi="ＭＳ 明朝" w:hint="eastAsia"/>
          <w:sz w:val="24"/>
          <w:szCs w:val="24"/>
        </w:rPr>
        <w:t>地球温暖化</w:t>
      </w:r>
      <w:r w:rsidR="00C44853" w:rsidRPr="003D6A62">
        <w:rPr>
          <w:rFonts w:ascii="ＭＳ 明朝" w:eastAsia="ＭＳ 明朝" w:hAnsi="ＭＳ 明朝"/>
          <w:sz w:val="24"/>
          <w:szCs w:val="24"/>
        </w:rPr>
        <w:t>対策の</w:t>
      </w:r>
      <w:r w:rsidR="00A7176E" w:rsidRPr="003D6A62">
        <w:rPr>
          <w:rFonts w:ascii="ＭＳ 明朝" w:eastAsia="ＭＳ 明朝" w:hAnsi="ＭＳ 明朝" w:hint="eastAsia"/>
          <w:sz w:val="24"/>
          <w:szCs w:val="24"/>
        </w:rPr>
        <w:t>取り組みを広める人材をつく</w:t>
      </w:r>
      <w:r>
        <w:rPr>
          <w:rFonts w:ascii="ＭＳ 明朝" w:eastAsia="ＭＳ 明朝" w:hAnsi="ＭＳ 明朝" w:hint="eastAsia"/>
          <w:sz w:val="24"/>
          <w:szCs w:val="24"/>
        </w:rPr>
        <w:t>る。</w:t>
      </w:r>
    </w:p>
    <w:p w:rsidR="003D6A62" w:rsidRPr="003D6A62" w:rsidRDefault="003D6A62" w:rsidP="0029278E">
      <w:pPr>
        <w:widowControl/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⇒</w:t>
      </w:r>
      <w:r w:rsidR="00C44853" w:rsidRPr="003D6A62">
        <w:rPr>
          <w:rFonts w:ascii="ＭＳ 明朝" w:eastAsia="ＭＳ 明朝" w:hAnsi="ＭＳ 明朝"/>
          <w:sz w:val="24"/>
          <w:szCs w:val="24"/>
        </w:rPr>
        <w:t>その人材が地域</w:t>
      </w:r>
      <w:r w:rsidR="00C44853" w:rsidRPr="003D6A62">
        <w:rPr>
          <w:rFonts w:ascii="ＭＳ 明朝" w:eastAsia="ＭＳ 明朝" w:hAnsi="ＭＳ 明朝" w:hint="eastAsia"/>
          <w:sz w:val="24"/>
          <w:szCs w:val="24"/>
        </w:rPr>
        <w:t>や</w:t>
      </w:r>
      <w:r w:rsidR="00C44853" w:rsidRPr="003D6A62">
        <w:rPr>
          <w:rFonts w:ascii="ＭＳ 明朝" w:eastAsia="ＭＳ 明朝" w:hAnsi="ＭＳ 明朝"/>
          <w:sz w:val="24"/>
          <w:szCs w:val="24"/>
        </w:rPr>
        <w:t>事業</w:t>
      </w:r>
      <w:r w:rsidR="00C44853" w:rsidRPr="003D6A62">
        <w:rPr>
          <w:rFonts w:ascii="ＭＳ 明朝" w:eastAsia="ＭＳ 明朝" w:hAnsi="ＭＳ 明朝" w:hint="eastAsia"/>
          <w:sz w:val="24"/>
          <w:szCs w:val="24"/>
        </w:rPr>
        <w:t>所</w:t>
      </w:r>
      <w:r w:rsidR="00C44853" w:rsidRPr="003D6A62">
        <w:rPr>
          <w:rFonts w:ascii="ＭＳ 明朝" w:eastAsia="ＭＳ 明朝" w:hAnsi="ＭＳ 明朝"/>
          <w:sz w:val="24"/>
          <w:szCs w:val="24"/>
        </w:rPr>
        <w:t>で活躍できるよう，行政</w:t>
      </w:r>
      <w:r w:rsidR="00C44853" w:rsidRPr="003D6A62">
        <w:rPr>
          <w:rFonts w:ascii="ＭＳ 明朝" w:eastAsia="ＭＳ 明朝" w:hAnsi="ＭＳ 明朝" w:hint="eastAsia"/>
          <w:sz w:val="24"/>
          <w:szCs w:val="24"/>
        </w:rPr>
        <w:t>が</w:t>
      </w:r>
      <w:r w:rsidR="00C44853" w:rsidRPr="003D6A62">
        <w:rPr>
          <w:rFonts w:ascii="ＭＳ 明朝" w:eastAsia="ＭＳ 明朝" w:hAnsi="ＭＳ 明朝"/>
          <w:sz w:val="24"/>
          <w:szCs w:val="24"/>
        </w:rPr>
        <w:t>バックアップしてい</w:t>
      </w:r>
      <w:r w:rsidR="009D771E">
        <w:rPr>
          <w:rFonts w:ascii="ＭＳ 明朝" w:eastAsia="ＭＳ 明朝" w:hAnsi="ＭＳ 明朝" w:hint="eastAsia"/>
          <w:sz w:val="24"/>
          <w:szCs w:val="24"/>
        </w:rPr>
        <w:t>く</w:t>
      </w:r>
      <w:r w:rsidR="00C44853" w:rsidRPr="003D6A62">
        <w:rPr>
          <w:rFonts w:ascii="ＭＳ 明朝" w:eastAsia="ＭＳ 明朝" w:hAnsi="ＭＳ 明朝"/>
          <w:sz w:val="24"/>
          <w:szCs w:val="24"/>
        </w:rPr>
        <w:t>。</w: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462"/>
        <w:gridCol w:w="1411"/>
        <w:gridCol w:w="1529"/>
        <w:gridCol w:w="1294"/>
        <w:gridCol w:w="1412"/>
        <w:gridCol w:w="1411"/>
        <w:gridCol w:w="1412"/>
      </w:tblGrid>
      <w:tr w:rsidR="00C44853" w:rsidTr="003D6A62">
        <w:trPr>
          <w:cantSplit/>
          <w:trHeight w:val="338"/>
        </w:trPr>
        <w:tc>
          <w:tcPr>
            <w:tcW w:w="462" w:type="dxa"/>
            <w:vAlign w:val="center"/>
          </w:tcPr>
          <w:p w:rsidR="00FA30D0" w:rsidRPr="00C44853" w:rsidRDefault="00FA30D0" w:rsidP="0029278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44853">
              <w:rPr>
                <w:rFonts w:hint="eastAsia"/>
                <w:sz w:val="16"/>
                <w:szCs w:val="16"/>
              </w:rPr>
              <w:t>段階</w:t>
            </w:r>
          </w:p>
        </w:tc>
        <w:tc>
          <w:tcPr>
            <w:tcW w:w="1411" w:type="dxa"/>
          </w:tcPr>
          <w:p w:rsidR="008F60BE" w:rsidRPr="00C44853" w:rsidRDefault="00005A6B" w:rsidP="00C44853">
            <w:pPr>
              <w:spacing w:line="240" w:lineRule="exact"/>
              <w:rPr>
                <w:sz w:val="16"/>
                <w:szCs w:val="16"/>
              </w:rPr>
            </w:pPr>
            <w:r w:rsidRPr="00C44853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13166</wp:posOffset>
                      </wp:positionV>
                      <wp:extent cx="123416" cy="134636"/>
                      <wp:effectExtent l="0" t="24765" r="42545" b="42545"/>
                      <wp:wrapNone/>
                      <wp:docPr id="11" name="二等辺三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23416" cy="134636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2AECC" id="二等辺三角形 11" o:spid="_x0000_s1026" type="#_x0000_t5" style="position:absolute;left:0;text-align:left;margin-left:14.25pt;margin-top:1.05pt;width:9.7pt;height:10.6pt;rotation:9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NwnwIAAFUFAAAOAAAAZHJzL2Uyb0RvYy54bWysVM1uEzEQviPxDpbvdLNpGiDqpopaFSFV&#10;bUWLena9dtaS/7CdbMIbVOLUR+DCiTuqBE9TRB+Dsb3ZFtoTYg+W7Zn5Zubbb7y7t1ISLZnzwugK&#10;l1sDjJimphZ6XuH354cvXmHkA9E1kUazCq+Zx3vT5892WzthQ9MYWTOHAET7SWsr3IRgJ0XhacMU&#10;8VvGMg1GbpwiAY5uXtSOtICuZDEcDMZFa1xtnaHMe7g9yEY8TficMxpOOPcsIFlhqC2k1aX1Mq7F&#10;dJdM5o7YRtCuDPIPVSgiNCTtoQ5IIGjhxCMoJagz3vCwRY0qDOeCstQDdFMO/urmrCGWpV6AHG97&#10;mvz/g6XHy1OHRA3/rsRIEwX/6Pbm06+vV3c/bm6/Xd19uf75/TMCIzDVWj+BgDN76rqTh21se8Wd&#10;Qs4AvTujQfwSGdAeWiWu1z3XbBUQhctyuD0qxxhRMJXbo/H2OGYoMlSEtM6HN8woFDcVDk4QPZeR&#10;DjIhyyMfsvvGDWJjebmgtAtryaKz1O8YhxYh6TBFJ3GxfenQkoAsCKVMhzKbGlKzfL2T2shJ+ohU&#10;YQKMyFxI2WN3AFG4j7EzTOcfQ1nSZh+c+erT/FlYDu4jUmajQx+shDbuqc4kdNVlzv4bkjI1kaVL&#10;U69BAOnXwXx4Sw8F8H1EfDglDkYBLmG8wwksXJq2wqbbYdQY9/Gp++gPCgUrRi2MVoX9hwVxDCP5&#10;VoN2X5ejUZzFdBjtvBzCwT20XD606IXaN/CbQJ5QXdpG/yA3W+6MuoBXYBazgoloCrkrTIPbHPZD&#10;Hnl4RyibzZIbzJ8l4UifWRrBI6tRS+erC+LsRnSg1mOzGcNHusu+MVKb2SIYLpIo73nt+IbZTcLp&#10;3pn4ODw8J6/713D6GwAA//8DAFBLAwQUAAYACAAAACEA0ZGjOd8AAAAGAQAADwAAAGRycy9kb3du&#10;cmV2LnhtbEyPQU/CQBCF7yb8h82YeJOthQCp3RI0MUYNIYDGeFu6Y1vszjbdpS3/nvGkx3nv5c33&#10;0uVga9Fh6ytHCu7GEQik3JmKCgXv+6fbBQgfNBldO0IFZ/SwzEZXqU6M62mL3S4UgkvIJ1pBGUKT&#10;SOnzEq32Y9cgsfftWqsDn20hTat7Lre1jKNoJq2uiD+UusHHEvOf3ckqMM+fzeq46dfntw67r8nL&#10;+uP1wSh1cz2s7kEEHMJfGH7xGR0yZjq4ExkvagXxfMZJBRNexPZ0wUMOLMdTkFkq/+NnFwAAAP//&#10;AwBQSwECLQAUAAYACAAAACEAtoM4kv4AAADhAQAAEwAAAAAAAAAAAAAAAAAAAAAAW0NvbnRlbnRf&#10;VHlwZXNdLnhtbFBLAQItABQABgAIAAAAIQA4/SH/1gAAAJQBAAALAAAAAAAAAAAAAAAAAC8BAABf&#10;cmVscy8ucmVsc1BLAQItABQABgAIAAAAIQDBseNwnwIAAFUFAAAOAAAAAAAAAAAAAAAAAC4CAABk&#10;cnMvZTJvRG9jLnhtbFBLAQItABQABgAIAAAAIQDRkaM53wAAAAYBAAAPAAAAAAAAAAAAAAAAAPkE&#10;AABkcnMvZG93bnJldi54bWxQSwUGAAAAAAQABADzAAAABQYAAAAA&#10;" fillcolor="#5b9bd5 [3204]" strokecolor="#1f4d78 [1604]" strokeweight="1pt"/>
                  </w:pict>
                </mc:Fallback>
              </mc:AlternateContent>
            </w:r>
            <w:r w:rsidR="008F60BE" w:rsidRPr="00C44853">
              <w:rPr>
                <w:rFonts w:hint="eastAsia"/>
                <w:sz w:val="16"/>
                <w:szCs w:val="16"/>
              </w:rPr>
              <w:t>１</w:t>
            </w:r>
          </w:p>
          <w:p w:rsidR="00FA30D0" w:rsidRPr="00C44853" w:rsidRDefault="000E36A9" w:rsidP="00C44853">
            <w:pPr>
              <w:spacing w:line="240" w:lineRule="exact"/>
              <w:rPr>
                <w:sz w:val="16"/>
                <w:szCs w:val="16"/>
              </w:rPr>
            </w:pPr>
            <w:r w:rsidRPr="00C44853">
              <w:rPr>
                <w:rFonts w:hint="eastAsia"/>
                <w:sz w:val="16"/>
                <w:szCs w:val="16"/>
              </w:rPr>
              <w:t>環境整備</w:t>
            </w:r>
          </w:p>
        </w:tc>
        <w:tc>
          <w:tcPr>
            <w:tcW w:w="1529" w:type="dxa"/>
          </w:tcPr>
          <w:p w:rsidR="008F60BE" w:rsidRPr="00C44853" w:rsidRDefault="00005A6B" w:rsidP="00C44853">
            <w:pPr>
              <w:spacing w:line="240" w:lineRule="exact"/>
              <w:rPr>
                <w:sz w:val="16"/>
                <w:szCs w:val="16"/>
              </w:rPr>
            </w:pPr>
            <w:r w:rsidRPr="00C44853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B8D9607" wp14:editId="21C158C5">
                      <wp:simplePos x="0" y="0"/>
                      <wp:positionH relativeFrom="column">
                        <wp:posOffset>161291</wp:posOffset>
                      </wp:positionH>
                      <wp:positionV relativeFrom="paragraph">
                        <wp:posOffset>7882</wp:posOffset>
                      </wp:positionV>
                      <wp:extent cx="123190" cy="134620"/>
                      <wp:effectExtent l="0" t="24765" r="42545" b="42545"/>
                      <wp:wrapNone/>
                      <wp:docPr id="12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23190" cy="13462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F9A52" id="二等辺三角形 12" o:spid="_x0000_s1026" type="#_x0000_t5" style="position:absolute;left:0;text-align:left;margin-left:12.7pt;margin-top:.6pt;width:9.7pt;height:10.6pt;rotation:9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olpQIAAC4FAAAOAAAAZHJzL2Uyb0RvYy54bWysVM1OGzEQvlfqO1i+l82GhJ+IDQpEVJUQ&#10;IEHFeeL1Zi35r7aTDX0DpJ76CL301HuF1D4NVXmMjr0bfgqnqnuwZjzj+fm+md3bXylJltx5YXRB&#10;840eJVwzUwo9L+j7i6M3O5T4ALoEaTQv6BX3dH/8+tVeY0e8b2ojS+4IBtF+1NiC1iHYUZZ5VnMF&#10;fsNYrtFYGacgoOrmWemgwehKZv1ebytrjCutM4x7j7fT1kjHKX5VcRZOq8rzQGRBsbaQTpfOWTyz&#10;8R6M5g5sLVhXBvxDFQqExqT3oaYQgCyceBZKCeaMN1XYYEZlpqoE46kH7Cbv/dXNeQ2Wp14QHG/v&#10;YfL/Lyw7WZ45Ikrkrk+JBoUc3d58+v3t+u7nze3367uvn3/9+ELQiEg11o/wwbk9c53mUYxtryqn&#10;iDMI73DQi18CA9sjq4T11T3WfBUIw8u8v5nvIiMMTfnmYKufuMjaUDGkdT685UaRKBQ0OAF6LiMc&#10;MILlsQ9YArqv3eK1N1KUR0LKpLj57FA6sgSkfniwezAdxh7wyRM3qUkTq9nGmgkDHMFKQkBRWQTF&#10;6zklIOc42yy4lPvJa/9CkpS8hpJ3qRMcXebW/XkVsYsp+Lp9klK0o6lEwP2QQhV0pwW2jSR1TMPT&#10;hHdYRHZaPqI0M+UVMps4wc68ZUcCkxyDD2fgcMbxEvc2nOJRSYMYmE6ipDbu40v30R9HD62UNLgz&#10;iM+HBThOiXyncSh388EAw4akDIbbyClxjy2zxxa9UIcGuclTdUmM/kGuxcoZdYnrPYlZ0QSaYe6W&#10;iU45DO0u4w+C8ckkueFiWQjH+tyyGDziFOG9WF2Cs+tpwjE8Mev9ejZQrW98qc1kEUwl0rQ94IoM&#10;RgWXMnHZ/UDi1j/Wk9fDb278BwAA//8DAFBLAwQUAAYACAAAACEA5nrqi9sAAAAGAQAADwAAAGRy&#10;cy9kb3ducmV2LnhtbEyOMU/DMBSEdyT+g/WQ2KiTqCkQ4lRVBQuwtDQDmxs/koj4OYrdOvx7XieY&#10;Tqc73X3leraDOOPke0cK0kUCAqlxpqdWweHj5e4BhA+ajB4coYIf9LCurq9KXRgXaYfnfWgFj5Av&#10;tIIuhLGQ0jcdWu0XbkTi7MtNVge2UyvNpCOP20FmSbKSVvfED50ecdth870/WQWf+fyaHerkfZO+&#10;1dtVfI6ufoxK3d7MmycQAefwV4YLPqNDxUxHdyLjxaAgW+bcZE1BcLzM70EcLzYHWZXyP371CwAA&#10;//8DAFBLAQItABQABgAIAAAAIQC2gziS/gAAAOEBAAATAAAAAAAAAAAAAAAAAAAAAABbQ29udGVu&#10;dF9UeXBlc10ueG1sUEsBAi0AFAAGAAgAAAAhADj9If/WAAAAlAEAAAsAAAAAAAAAAAAAAAAALwEA&#10;AF9yZWxzLy5yZWxzUEsBAi0AFAAGAAgAAAAhAMRCuiWlAgAALgUAAA4AAAAAAAAAAAAAAAAALgIA&#10;AGRycy9lMm9Eb2MueG1sUEsBAi0AFAAGAAgAAAAhAOZ66ovbAAAABgEAAA8AAAAAAAAAAAAAAAAA&#10;/wQAAGRycy9kb3ducmV2LnhtbFBLBQYAAAAABAAEAPMAAAAHBgAAAAA=&#10;" fillcolor="#5b9bd5" strokecolor="#41719c" strokeweight="1pt"/>
                  </w:pict>
                </mc:Fallback>
              </mc:AlternateContent>
            </w:r>
            <w:r w:rsidR="008F60BE" w:rsidRPr="00C44853">
              <w:rPr>
                <w:rFonts w:hint="eastAsia"/>
                <w:sz w:val="16"/>
                <w:szCs w:val="16"/>
              </w:rPr>
              <w:t>２</w:t>
            </w:r>
          </w:p>
          <w:p w:rsidR="00FA30D0" w:rsidRPr="00C44853" w:rsidRDefault="00FA30D0" w:rsidP="00C44853">
            <w:pPr>
              <w:spacing w:line="240" w:lineRule="exact"/>
              <w:rPr>
                <w:sz w:val="16"/>
                <w:szCs w:val="16"/>
              </w:rPr>
            </w:pPr>
            <w:r w:rsidRPr="00C44853">
              <w:rPr>
                <w:rFonts w:hint="eastAsia"/>
                <w:sz w:val="16"/>
                <w:szCs w:val="16"/>
              </w:rPr>
              <w:t>人材</w:t>
            </w:r>
            <w:r w:rsidR="008F60BE" w:rsidRPr="00C44853">
              <w:rPr>
                <w:rFonts w:hint="eastAsia"/>
                <w:sz w:val="16"/>
                <w:szCs w:val="16"/>
              </w:rPr>
              <w:t>育成</w:t>
            </w:r>
          </w:p>
        </w:tc>
        <w:tc>
          <w:tcPr>
            <w:tcW w:w="1294" w:type="dxa"/>
          </w:tcPr>
          <w:p w:rsidR="008F60BE" w:rsidRPr="00C44853" w:rsidRDefault="00005A6B" w:rsidP="00C44853">
            <w:pPr>
              <w:spacing w:line="240" w:lineRule="exact"/>
              <w:rPr>
                <w:sz w:val="16"/>
                <w:szCs w:val="16"/>
              </w:rPr>
            </w:pPr>
            <w:r w:rsidRPr="00C44853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B8D9607" wp14:editId="21C158C5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9992</wp:posOffset>
                      </wp:positionV>
                      <wp:extent cx="123416" cy="134636"/>
                      <wp:effectExtent l="0" t="24765" r="42545" b="42545"/>
                      <wp:wrapNone/>
                      <wp:docPr id="13" name="二等辺三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23416" cy="134636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83186" id="二等辺三角形 13" o:spid="_x0000_s1026" type="#_x0000_t5" style="position:absolute;left:0;text-align:left;margin-left:14.1pt;margin-top:.8pt;width:9.7pt;height:10.6pt;rotation:9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06pAIAAC4FAAAOAAAAZHJzL2Uyb0RvYy54bWysVMlOHDEQvUfKP1i+h54daDGDBkZEkRAg&#10;QcS5xu3utuQttmchf4CUUz4hl5xyj5CSryEKn5Gyu4clcIrSB6vKVa7lvare218rSZbceWH0mHa3&#10;OpRwzUwhdDWm7y+O3uxQ4gPoAqTRfEyvuKf7k9ev9lY25z1TG1lwRzCI9vnKjmkdgs2zzLOaK/Bb&#10;xnKNxtI4BQFVV2WFgxVGVzLrdTqjbGVcYZ1h3Hu8nTVGOknxy5KzcFqWngcixxRrC+l06ZzHM5vs&#10;QV45sLVgbRnwD1UoEBqT3oeaQQCycOJZKCWYM96UYYsZlZmyFIynHrCbbuevbs5rsDz1guB4ew+T&#10;/39h2cnyzBFRIHd9SjQo5Oj25tPvb9d3P29uv1/fff3868cXgkZEamV9jg/O7ZlrNY9ibHtdOkWc&#10;QXiHg078EhjYHlknrK/usebrQBhednv9QXdECUNTtz8Y9UcxQ9aEiiGt8+EtN4pEYUyDE6ArGeGA&#10;HJbHPjTuG7d47Y0UxZGQMimumh9KR5aA1A8Pdg9mwzbDEzepySpWs401EwY4gqWEgKKyCIrXFSUg&#10;K5xtFlzK/eS1fyFJSl5DwdvUCY6m2NY99fkkTuxiBr5uniRTLBZyJQLuhxRqTHcaYJtIUkcrTxPe&#10;YhHZafiI0twUV8hs4gQ785YdCUxyDD6cgcMZx0vc23CKRykNYmBaiZLauI8v3Ud/HD20UrLCnUF8&#10;PizAcUrkO41DudsdDOKSJWUw3O6h4h5b5o8teqEODXLTTdUlMfoHuRFLZ9Qlrvc0ZkUTaIa5GyZa&#10;5TA0u4w/CMan0+SGi2UhHOtzy2LwiFOE92J9Cc5upgnH8MRs9uvZQDW+8aU200UwpUjT9oArMhgV&#10;XMrEZfsDiVv/WE9eD7+5yR8AAAD//wMAUEsDBBQABgAIAAAAIQDL4y+N2wAAAAYBAAAPAAAAZHJz&#10;L2Rvd25yZXYueG1sTI4xT8MwFIR3JP6D9ZDYqJNAS5vGqaoKFmChNAObG78mEfFzFLt1+Pc8JphO&#10;pzvdfcVmsr244Og7RwrSWQICqXamo0bB4eP5bgnCB01G945QwTd62JTXV4XOjYv0jpd9aASPkM+1&#10;gjaEIZfS1y1a7WduQOLs5EarA9uxkWbUkcdtL7MkWUirO+KHVg+4a7H+2p+tgs/59JIdquRtm75W&#10;u0V8iq5aRaVub6btGkTAKfyV4Ref0aFkpqM7k/GiV5A93nOTdQ6C44cl65FtugJZFvI/fvkDAAD/&#10;/wMAUEsBAi0AFAAGAAgAAAAhALaDOJL+AAAA4QEAABMAAAAAAAAAAAAAAAAAAAAAAFtDb250ZW50&#10;X1R5cGVzXS54bWxQSwECLQAUAAYACAAAACEAOP0h/9YAAACUAQAACwAAAAAAAAAAAAAAAAAvAQAA&#10;X3JlbHMvLnJlbHNQSwECLQAUAAYACAAAACEACDSdOqQCAAAuBQAADgAAAAAAAAAAAAAAAAAuAgAA&#10;ZHJzL2Uyb0RvYy54bWxQSwECLQAUAAYACAAAACEAy+MvjdsAAAAGAQAADwAAAAAAAAAAAAAAAAD+&#10;BAAAZHJzL2Rvd25yZXYueG1sUEsFBgAAAAAEAAQA8wAAAAYGAAAAAA==&#10;" fillcolor="#5b9bd5" strokecolor="#41719c" strokeweight="1pt"/>
                  </w:pict>
                </mc:Fallback>
              </mc:AlternateContent>
            </w:r>
            <w:r w:rsidR="008F60BE" w:rsidRPr="00C44853">
              <w:rPr>
                <w:rFonts w:hint="eastAsia"/>
                <w:sz w:val="16"/>
                <w:szCs w:val="16"/>
              </w:rPr>
              <w:t>３</w:t>
            </w:r>
          </w:p>
          <w:p w:rsidR="00FA30D0" w:rsidRPr="00C44853" w:rsidRDefault="00FA30D0" w:rsidP="00C44853">
            <w:pPr>
              <w:spacing w:line="240" w:lineRule="exact"/>
              <w:rPr>
                <w:sz w:val="16"/>
                <w:szCs w:val="16"/>
              </w:rPr>
            </w:pPr>
            <w:r w:rsidRPr="00C44853">
              <w:rPr>
                <w:rFonts w:hint="eastAsia"/>
                <w:sz w:val="16"/>
                <w:szCs w:val="16"/>
              </w:rPr>
              <w:t>地域展開</w:t>
            </w:r>
          </w:p>
        </w:tc>
        <w:tc>
          <w:tcPr>
            <w:tcW w:w="1412" w:type="dxa"/>
          </w:tcPr>
          <w:p w:rsidR="008F60BE" w:rsidRPr="00C44853" w:rsidRDefault="00005A6B" w:rsidP="00C44853">
            <w:pPr>
              <w:spacing w:line="240" w:lineRule="exact"/>
              <w:rPr>
                <w:sz w:val="16"/>
                <w:szCs w:val="16"/>
              </w:rPr>
            </w:pPr>
            <w:r w:rsidRPr="00C44853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B8D9607" wp14:editId="21C158C5">
                      <wp:simplePos x="0" y="0"/>
                      <wp:positionH relativeFrom="column">
                        <wp:posOffset>154941</wp:posOffset>
                      </wp:positionH>
                      <wp:positionV relativeFrom="paragraph">
                        <wp:posOffset>4704</wp:posOffset>
                      </wp:positionV>
                      <wp:extent cx="123416" cy="134636"/>
                      <wp:effectExtent l="0" t="24765" r="42545" b="42545"/>
                      <wp:wrapNone/>
                      <wp:docPr id="14" name="二等辺三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23416" cy="134636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8258B" id="二等辺三角形 14" o:spid="_x0000_s1026" type="#_x0000_t5" style="position:absolute;left:0;text-align:left;margin-left:12.2pt;margin-top:.35pt;width:9.7pt;height:10.6pt;rotation:9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3DpQIAAC4FAAAOAAAAZHJzL2Uyb0RvYy54bWysVM1OGzEQvlfqO1i+l03CJsCKBAUiqkoI&#10;IkHFeeL1Zi35r7bzQ98Aqac+Qi899V4htU9DVR6jY++Gn8Kp6h6sGc94fr5vZvcP1kqSJXdeGD2k&#10;3a0OJVwzUwo9H9L3F8dvdinxAXQJ0mg+pFfc04PR61f7K1vwnqmNLLkjGET7YmWHtA7BFlnmWc0V&#10;+C1juUZjZZyCgKqbZ6WDFUZXMut1OoNsZVxpnWHce7ydNEY6SvGrirNwVlWeByKHFGsL6XTpnMUz&#10;G+1DMXdga8HaMuAfqlAgNCa9DzWBAGThxLNQSjBnvKnCFjMqM1UlGE89YDfdzl/dnNdgeeoFwfH2&#10;Hib//8Ky0+XUEVEidzklGhRydHvz6fe367ufN7ffr+++fv714wtBIyK1sr7AB+d26lrNoxjbXldO&#10;EWcQ3n7eiV8CA9sj64T11T3WfB0Iw8tubzvvDihhaOpu54PtQcyQNaFiSOt8eMuNIlEY0uAE6LmM&#10;cEAByxMfGveNW7z2RoryWEiZFDefHUlHloDU9w/3Dif9NsMTN6nJKlazgzUTBjiClYSAorIIitdz&#10;SkDOcbZZcCn3k9f+hSQpeQ0lb1MnOJpiW/fU55M4sYsJ+Lp5kkyxWCiUCLgfUqgh3W2AbSJJHa08&#10;TXiLRWSn4SNKM1NeIbOJE+zMW3YsMMkJ+DAFhzOOl7i34QyPShrEwLQSJbVxH1+6j/44emilZIU7&#10;g/h8WIDjlMh3Godyr5vnccmSkvd3eqi4x5bZY4teqCOD3HRTdUmM/kFuxMoZdYnrPY5Z0QSaYe6G&#10;iVY5Cs0u4w+C8fE4ueFiWQgn+tyyGDziFOG9WF+Cs5tpwjE8NZv9ejZQjW98qc14EUwl0rQ94IoM&#10;RgWXMnHZ/kDi1j/Wk9fDb270BwAA//8DAFBLAwQUAAYACAAAACEApNp23dsAAAAGAQAADwAAAGRy&#10;cy9kb3ducmV2LnhtbEyOvU7DMBSFdyTewbpIbNROaAOEOFVVwQJdKM3A5iaXJCK+jmK3Dm/PZYLx&#10;/Oicr1jPdhBnnHzvSEOyUCCQatf01Go4vD/f3IPwwVBjBkeo4Rs9rMvLi8LkjYv0hud9aAWPkM+N&#10;hi6EMZfS1x1a4xduROLs003WBJZTK5vJRB63g0yVyqQ1PfFDZ0bcdlh/7U9Ww8dqfkkPldptktdq&#10;m8Wn6KqHqPX11bx5BBFwDn9l+MVndCiZ6ehO1HgxaEhvV9xkPwPB8XJ5B+LIdqJAloX8j1/+AAAA&#10;//8DAFBLAQItABQABgAIAAAAIQC2gziS/gAAAOEBAAATAAAAAAAAAAAAAAAAAAAAAABbQ29udGVu&#10;dF9UeXBlc10ueG1sUEsBAi0AFAAGAAgAAAAhADj9If/WAAAAlAEAAAsAAAAAAAAAAAAAAAAALwEA&#10;AF9yZWxzLy5yZWxzUEsBAi0AFAAGAAgAAAAhAOZabcOlAgAALgUAAA4AAAAAAAAAAAAAAAAALgIA&#10;AGRycy9lMm9Eb2MueG1sUEsBAi0AFAAGAAgAAAAhAKTadt3bAAAABgEAAA8AAAAAAAAAAAAAAAAA&#10;/wQAAGRycy9kb3ducmV2LnhtbFBLBQYAAAAABAAEAPMAAAAHBgAAAAA=&#10;" fillcolor="#5b9bd5" strokecolor="#41719c" strokeweight="1pt"/>
                  </w:pict>
                </mc:Fallback>
              </mc:AlternateContent>
            </w:r>
            <w:r w:rsidR="008F60BE" w:rsidRPr="00C44853">
              <w:rPr>
                <w:rFonts w:hint="eastAsia"/>
                <w:sz w:val="16"/>
                <w:szCs w:val="16"/>
              </w:rPr>
              <w:t>４</w:t>
            </w:r>
          </w:p>
          <w:p w:rsidR="00FA30D0" w:rsidRPr="00C44853" w:rsidRDefault="00FA30D0" w:rsidP="00C44853">
            <w:pPr>
              <w:spacing w:line="240" w:lineRule="exact"/>
              <w:rPr>
                <w:sz w:val="16"/>
                <w:szCs w:val="16"/>
              </w:rPr>
            </w:pPr>
            <w:r w:rsidRPr="00C44853">
              <w:rPr>
                <w:rFonts w:hint="eastAsia"/>
                <w:sz w:val="16"/>
                <w:szCs w:val="16"/>
              </w:rPr>
              <w:t>結果収集</w:t>
            </w:r>
          </w:p>
        </w:tc>
        <w:tc>
          <w:tcPr>
            <w:tcW w:w="1411" w:type="dxa"/>
          </w:tcPr>
          <w:p w:rsidR="008F60BE" w:rsidRPr="00C44853" w:rsidRDefault="00005A6B" w:rsidP="00C44853">
            <w:pPr>
              <w:spacing w:line="240" w:lineRule="exact"/>
              <w:rPr>
                <w:sz w:val="16"/>
                <w:szCs w:val="16"/>
              </w:rPr>
            </w:pPr>
            <w:r w:rsidRPr="00C44853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B8D9607" wp14:editId="21C158C5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11056</wp:posOffset>
                      </wp:positionV>
                      <wp:extent cx="123416" cy="134636"/>
                      <wp:effectExtent l="0" t="24765" r="42545" b="42545"/>
                      <wp:wrapNone/>
                      <wp:docPr id="16" name="二等辺三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23416" cy="134636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52B4B" id="二等辺三角形 16" o:spid="_x0000_s1026" type="#_x0000_t5" style="position:absolute;left:0;text-align:left;margin-left:13.05pt;margin-top:.85pt;width:9.7pt;height:10.6pt;rotation:9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aIpAIAAC4FAAAOAAAAZHJzL2Uyb0RvYy54bWysVM1u2zAMvg/YOwi6r07SpD9BnSJt0GFA&#10;0RZoh54ZWbYF6G+SEqd7gwI77RF22Wn3ocD2NB3WxxglO/1Zexrmg0CKFD/yI+m9/ZWSZMmdF0bn&#10;tL/Ro4RrZgqhq5y+vzh6s0OJD6ALkEbznF5xT/cnr1/tNXbMB6Y2suCOYBDtx43NaR2CHWeZZzVX&#10;4DeM5RqNpXEKAqquygoHDUZXMhv0eltZY1xhnWHce7ydtUY6SfHLkrNwWpaeByJzirmFdLp0zuOZ&#10;TfZgXDmwtWBdGvAPWSgQGkHvQ80gAFk48SyUEswZb8qwwYzKTFkKxlMNWE2/91c15zVYnmpBcry9&#10;p8n/v7DsZHnmiCiwd1uUaFDYo9ubT7+/Xd/9vLn9fn339fOvH18IGpGpxvoxPji3Z67TPIqx7FXp&#10;FHEG6R0Ne/FLZGB5ZJW4vrrnmq8CYXjZH2wOIyRDU39zuLWZELI2VAxpnQ9vuVEkCjkNToCuZKQD&#10;xrA89gFTQPe1W7z2RoriSEiZFFfND6UjS8DWjw52D2ajWAM+eeImNWliNtuYM2GAI1hKCCgqi6R4&#10;XVECssLZZsEl7Cev/QsgCbyGgnfQiY4OuXV/nkWsYga+bp8kiHY0lQi4H1KonO60xLaRpI4wPE14&#10;x0XsTtuPKM1NcYWdTT3ByrxlRwJBjsGHM3A443iJextO8SilQQ5MJ1FSG/fxpfvoj6OHVkoa3Bnk&#10;58MCHKdEvtM4lLv94TAuWVKGo+0BKu6xZf7Yohfq0GBv+im7JEb/INdi6Yy6xPWeRlQ0gWaI3Xai&#10;Uw5Du8v4g2B8Ok1uuFgWwrE+tywGjzxFei9Wl+DseppwDE/Mer+eDVTrG19qM10EU4o0bQ+8Ygej&#10;gkuZetn9QOLWP9aT18NvbvIHAAD//wMAUEsDBBQABgAIAAAAIQA6mZc+2wAAAAYBAAAPAAAAZHJz&#10;L2Rvd25yZXYueG1sTI4xT8MwFIR3JP6D9ZDYqF2rjSDEqaoKFmChNAObGz+SiPg5it0m/HseE51O&#10;pzvdfcVm9r044xi7QAaWCwUCqQ6uo8bA4eP57h5ETJac7QOhgR+MsCmvrwqbuzDRO573qRE8QjG3&#10;BtqUhlzKWLfobVyEAYmzrzB6m9iOjXSjnXjc91IrlUlvO+KH1g64a7H+3p+8gc/1/KIPlXrbLl+r&#10;XTY9TaF6mIy5vZm3jyASzum/DH/4jA4lMx3DiVwUvQG91txkzUBwvMpWII5stQJZFvISv/wFAAD/&#10;/wMAUEsBAi0AFAAGAAgAAAAhALaDOJL+AAAA4QEAABMAAAAAAAAAAAAAAAAAAAAAAFtDb250ZW50&#10;X1R5cGVzXS54bWxQSwECLQAUAAYACAAAACEAOP0h/9YAAACUAQAACwAAAAAAAAAAAAAAAAAvAQAA&#10;X3JlbHMvLnJlbHNQSwECLQAUAAYACAAAACEAoh6WiKQCAAAuBQAADgAAAAAAAAAAAAAAAAAuAgAA&#10;ZHJzL2Uyb0RvYy54bWxQSwECLQAUAAYACAAAACEAOpmXPtsAAAAGAQAADwAAAAAAAAAAAAAAAAD+&#10;BAAAZHJzL2Rvd25yZXYueG1sUEsFBgAAAAAEAAQA8wAAAAYGAAAAAA==&#10;" fillcolor="#5b9bd5" strokecolor="#41719c" strokeweight="1pt"/>
                  </w:pict>
                </mc:Fallback>
              </mc:AlternateContent>
            </w:r>
            <w:r w:rsidR="008F60BE" w:rsidRPr="00C44853">
              <w:rPr>
                <w:rFonts w:hint="eastAsia"/>
                <w:sz w:val="16"/>
                <w:szCs w:val="16"/>
              </w:rPr>
              <w:t>５</w:t>
            </w:r>
          </w:p>
          <w:p w:rsidR="00FA30D0" w:rsidRPr="00C44853" w:rsidRDefault="00FA30D0" w:rsidP="00C44853">
            <w:pPr>
              <w:spacing w:line="240" w:lineRule="exact"/>
              <w:rPr>
                <w:sz w:val="16"/>
                <w:szCs w:val="16"/>
              </w:rPr>
            </w:pPr>
            <w:r w:rsidRPr="00C44853">
              <w:rPr>
                <w:rFonts w:hint="eastAsia"/>
                <w:sz w:val="16"/>
                <w:szCs w:val="16"/>
              </w:rPr>
              <w:t>実践</w:t>
            </w:r>
            <w:r w:rsidR="0017193D" w:rsidRPr="00C44853">
              <w:rPr>
                <w:rFonts w:hint="eastAsia"/>
                <w:sz w:val="16"/>
                <w:szCs w:val="16"/>
              </w:rPr>
              <w:t>･</w:t>
            </w:r>
            <w:r w:rsidRPr="00C44853">
              <w:rPr>
                <w:rFonts w:hint="eastAsia"/>
                <w:sz w:val="16"/>
                <w:szCs w:val="16"/>
              </w:rPr>
              <w:t>伝道</w:t>
            </w:r>
          </w:p>
        </w:tc>
        <w:tc>
          <w:tcPr>
            <w:tcW w:w="1412" w:type="dxa"/>
          </w:tcPr>
          <w:p w:rsidR="008F60BE" w:rsidRPr="00C44853" w:rsidRDefault="00AC3F20" w:rsidP="00C44853">
            <w:pPr>
              <w:spacing w:line="240" w:lineRule="exact"/>
              <w:rPr>
                <w:sz w:val="16"/>
                <w:szCs w:val="16"/>
              </w:rPr>
            </w:pPr>
            <w:r w:rsidRPr="00C44853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0BDD804" wp14:editId="7E14D8EE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3330</wp:posOffset>
                      </wp:positionV>
                      <wp:extent cx="123416" cy="134636"/>
                      <wp:effectExtent l="6668" t="12382" r="0" b="42863"/>
                      <wp:wrapNone/>
                      <wp:docPr id="44" name="二等辺三角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23416" cy="134636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FFDB1" id="二等辺三角形 44" o:spid="_x0000_s1026" type="#_x0000_t5" style="position:absolute;left:0;text-align:left;margin-left:13.75pt;margin-top:.25pt;width:9.7pt;height:10.6pt;rotation:9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9z1pgIAAC4FAAAOAAAAZHJzL2Uyb0RvYy54bWysVM1OGzEQvlfqO1i+l03CJkDEBgUiqkoI&#10;IkHFeeL1Zi35r7bzQ98Aqac+Qi899V4htU9DVR6jY++Gn8Kp6h6sGc/4m5lvZnb/YK0kWXLnhdEF&#10;7W51KOGamVLoeUHfXxy/2aXEB9AlSKN5Qa+4pwej16/2V3bIe6Y2suSOIIj2w5UtaB2CHWaZZzVX&#10;4LeM5RqNlXEKAqpunpUOVoiuZNbrdAbZyrjSOsO493g7aYx0lPCrirNwVlWeByILirmFdLp0zuKZ&#10;jfZhOHdga8HaNOAfslAgNAa9h5pAALJw4hmUEswZb6qwxYzKTFUJxlMNWE2381c15zVYnmpBcry9&#10;p8n/P1h2upw6IsqC5jklGhT26Pbm0+9v13c/b26/X999/fzrxxeCRmRqZf0QH5zbqWs1j2Ise105&#10;RZxBevt5J36JDCyPrBPXV/dc83UgDC+7ve28O6CEoam7nQ+2BzFC1kBFSOt8eMuNIlEoaHAC9FxG&#10;OmAIyxMfGveNW7z2RoryWEiZFDefHUlHloCt7x/uHU76bYQnblKTVcxmB3MmDHAEKwkBRWWRFK/n&#10;lICc42yz4FLsJ6/9C0FS8BpK3oZOdDTJtu6pzic4sYoJ+Lp5kkwxWRgqEXA/pFAF3W2IbZCkjlae&#10;JrzlInan6UeUZqa8ws6mnmBl3rJjgUFOwIcpOJxxvMS9DWd4VNIgB6aVKKmN+/jSffTH0UMrJSvc&#10;GeTnwwIcp0S+0ziUe908j0uWlLy/00PFPbbMHlv0Qh0Z7E03ZZfE6B/kRqycUZe43uMYFU2gGcZu&#10;OtEqR6HZZfxBMD4eJzdcLAvhRJ9bFsEjT5Hei/UlOLuZJhzDU7PZr2cD1fjGl9qMF8FUIk3bA6/Y&#10;wajgUqZetj+QuPWP9eT18Jsb/QEAAP//AwBQSwMEFAAGAAgAAAAhALjiYl/cAAAABgEAAA8AAABk&#10;cnMvZG93bnJldi54bWxMj8FOwzAQRO9I/IO1SNyo3aiEEuJUVQUX4EJpDtzceEki4nUUu3X4e5YT&#10;HHdmNPum3MxuEGecQu9Jw3KhQCA13vbUaji8P92sQYRoyJrBE2r4xgCb6vKiNIX1id7wvI+t4BIK&#10;hdHQxTgWUoamQ2fCwo9I7H36yZnI59RKO5nE5W6QmVK5dKYn/tCZEXcdNl/7k9PwcTs/Z4davW6X&#10;L/UuT4/J1/dJ6+urefsAIuIc/8Lwi8/oUDHT0Z/IBjFoyPKck6yvQLC9uuMhR5bVGmRVyv/41Q8A&#10;AAD//wMAUEsBAi0AFAAGAAgAAAAhALaDOJL+AAAA4QEAABMAAAAAAAAAAAAAAAAAAAAAAFtDb250&#10;ZW50X1R5cGVzXS54bWxQSwECLQAUAAYACAAAACEAOP0h/9YAAACUAQAACwAAAAAAAAAAAAAAAAAv&#10;AQAAX3JlbHMvLnJlbHNQSwECLQAUAAYACAAAACEAOhvc9aYCAAAuBQAADgAAAAAAAAAAAAAAAAAu&#10;AgAAZHJzL2Uyb0RvYy54bWxQSwECLQAUAAYACAAAACEAuOJiX9wAAAAGAQAADwAAAAAAAAAAAAAA&#10;AAAABQAAZHJzL2Rvd25yZXYueG1sUEsFBgAAAAAEAAQA8wAAAAkGAAAAAA==&#10;" fillcolor="#5b9bd5" strokecolor="#41719c" strokeweight="1pt"/>
                  </w:pict>
                </mc:Fallback>
              </mc:AlternateContent>
            </w:r>
            <w:r w:rsidR="008F60BE" w:rsidRPr="00C44853">
              <w:rPr>
                <w:rFonts w:hint="eastAsia"/>
                <w:sz w:val="16"/>
                <w:szCs w:val="16"/>
              </w:rPr>
              <w:t>６</w:t>
            </w:r>
          </w:p>
          <w:p w:rsidR="00FA30D0" w:rsidRPr="00C44853" w:rsidRDefault="000E36A9" w:rsidP="00C44853">
            <w:pPr>
              <w:spacing w:line="240" w:lineRule="exact"/>
              <w:rPr>
                <w:sz w:val="16"/>
                <w:szCs w:val="16"/>
              </w:rPr>
            </w:pPr>
            <w:r w:rsidRPr="00C44853">
              <w:rPr>
                <w:rFonts w:hint="eastAsia"/>
                <w:sz w:val="16"/>
                <w:szCs w:val="16"/>
              </w:rPr>
              <w:t>社会</w:t>
            </w:r>
            <w:r w:rsidR="00FA30D0" w:rsidRPr="00C44853">
              <w:rPr>
                <w:rFonts w:hint="eastAsia"/>
                <w:sz w:val="16"/>
                <w:szCs w:val="16"/>
              </w:rPr>
              <w:t>循環</w:t>
            </w:r>
          </w:p>
        </w:tc>
      </w:tr>
      <w:tr w:rsidR="00C44853" w:rsidTr="003D6A62">
        <w:trPr>
          <w:cantSplit/>
          <w:trHeight w:val="403"/>
        </w:trPr>
        <w:tc>
          <w:tcPr>
            <w:tcW w:w="462" w:type="dxa"/>
            <w:vAlign w:val="center"/>
          </w:tcPr>
          <w:p w:rsidR="0017193D" w:rsidRPr="00C44853" w:rsidRDefault="0017193D" w:rsidP="0029278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44853">
              <w:rPr>
                <w:rFonts w:hint="eastAsia"/>
                <w:sz w:val="16"/>
                <w:szCs w:val="16"/>
              </w:rPr>
              <w:t>対象</w:t>
            </w:r>
          </w:p>
        </w:tc>
        <w:tc>
          <w:tcPr>
            <w:tcW w:w="1411" w:type="dxa"/>
          </w:tcPr>
          <w:p w:rsidR="0017193D" w:rsidRPr="00C44853" w:rsidRDefault="0017193D" w:rsidP="006B302B">
            <w:pPr>
              <w:spacing w:line="240" w:lineRule="exact"/>
              <w:rPr>
                <w:sz w:val="16"/>
                <w:szCs w:val="16"/>
              </w:rPr>
            </w:pPr>
            <w:r w:rsidRPr="00C44853">
              <w:rPr>
                <w:rFonts w:hint="eastAsia"/>
                <w:sz w:val="16"/>
                <w:szCs w:val="16"/>
              </w:rPr>
              <w:t>環境学習</w:t>
            </w:r>
            <w:r w:rsidR="008F60BE" w:rsidRPr="00C44853">
              <w:rPr>
                <w:rFonts w:hint="eastAsia"/>
                <w:sz w:val="16"/>
                <w:szCs w:val="16"/>
              </w:rPr>
              <w:t>指導者</w:t>
            </w:r>
          </w:p>
        </w:tc>
        <w:tc>
          <w:tcPr>
            <w:tcW w:w="1529" w:type="dxa"/>
          </w:tcPr>
          <w:p w:rsidR="0017193D" w:rsidRPr="00C44853" w:rsidRDefault="0017193D" w:rsidP="00DA2A23">
            <w:pPr>
              <w:spacing w:line="240" w:lineRule="exact"/>
              <w:rPr>
                <w:sz w:val="16"/>
                <w:szCs w:val="16"/>
              </w:rPr>
            </w:pPr>
            <w:r w:rsidRPr="00C44853">
              <w:rPr>
                <w:rFonts w:hint="eastAsia"/>
                <w:sz w:val="16"/>
                <w:szCs w:val="16"/>
              </w:rPr>
              <w:t>地域や団体のキーパーソン</w:t>
            </w:r>
          </w:p>
        </w:tc>
        <w:tc>
          <w:tcPr>
            <w:tcW w:w="1294" w:type="dxa"/>
          </w:tcPr>
          <w:p w:rsidR="0017193D" w:rsidRPr="00C44853" w:rsidRDefault="0017193D" w:rsidP="00DA2A23">
            <w:pPr>
              <w:spacing w:line="240" w:lineRule="exact"/>
              <w:rPr>
                <w:sz w:val="16"/>
                <w:szCs w:val="16"/>
              </w:rPr>
            </w:pPr>
            <w:r w:rsidRPr="00C44853">
              <w:rPr>
                <w:rFonts w:hint="eastAsia"/>
                <w:sz w:val="16"/>
                <w:szCs w:val="16"/>
              </w:rPr>
              <w:t>子ども</w:t>
            </w:r>
            <w:r w:rsidR="008F60BE" w:rsidRPr="00C44853">
              <w:rPr>
                <w:rFonts w:hint="eastAsia"/>
                <w:sz w:val="16"/>
                <w:szCs w:val="16"/>
              </w:rPr>
              <w:t>や</w:t>
            </w:r>
            <w:r w:rsidRPr="00C44853">
              <w:rPr>
                <w:rFonts w:hint="eastAsia"/>
                <w:sz w:val="16"/>
                <w:szCs w:val="16"/>
              </w:rPr>
              <w:t>子育て世代</w:t>
            </w:r>
            <w:r w:rsidR="008F60BE" w:rsidRPr="00C44853">
              <w:rPr>
                <w:rFonts w:hint="eastAsia"/>
                <w:sz w:val="16"/>
                <w:szCs w:val="16"/>
              </w:rPr>
              <w:t>，事業者</w:t>
            </w:r>
          </w:p>
        </w:tc>
        <w:tc>
          <w:tcPr>
            <w:tcW w:w="1412" w:type="dxa"/>
          </w:tcPr>
          <w:p w:rsidR="0017193D" w:rsidRPr="00C44853" w:rsidRDefault="008F60BE" w:rsidP="00DA2A23">
            <w:pPr>
              <w:spacing w:line="240" w:lineRule="exact"/>
              <w:rPr>
                <w:sz w:val="16"/>
                <w:szCs w:val="16"/>
              </w:rPr>
            </w:pPr>
            <w:r w:rsidRPr="00C44853">
              <w:rPr>
                <w:rFonts w:hint="eastAsia"/>
                <w:sz w:val="16"/>
                <w:szCs w:val="16"/>
              </w:rPr>
              <w:t>地域や団体のキーパーソン</w:t>
            </w:r>
          </w:p>
        </w:tc>
        <w:tc>
          <w:tcPr>
            <w:tcW w:w="1411" w:type="dxa"/>
          </w:tcPr>
          <w:p w:rsidR="0017193D" w:rsidRPr="00C44853" w:rsidRDefault="008F60BE" w:rsidP="00DA2A23">
            <w:pPr>
              <w:spacing w:line="240" w:lineRule="exact"/>
              <w:rPr>
                <w:sz w:val="16"/>
                <w:szCs w:val="16"/>
              </w:rPr>
            </w:pPr>
            <w:r w:rsidRPr="00C44853">
              <w:rPr>
                <w:rFonts w:hint="eastAsia"/>
                <w:sz w:val="16"/>
                <w:szCs w:val="16"/>
              </w:rPr>
              <w:t>こどもや子育て世代，事業者</w:t>
            </w:r>
          </w:p>
        </w:tc>
        <w:tc>
          <w:tcPr>
            <w:tcW w:w="1412" w:type="dxa"/>
          </w:tcPr>
          <w:p w:rsidR="0017193D" w:rsidRPr="00C44853" w:rsidRDefault="008F60BE" w:rsidP="00DA2A23">
            <w:pPr>
              <w:spacing w:line="240" w:lineRule="exact"/>
              <w:rPr>
                <w:sz w:val="16"/>
                <w:szCs w:val="16"/>
              </w:rPr>
            </w:pPr>
            <w:r w:rsidRPr="00C44853">
              <w:rPr>
                <w:rFonts w:hint="eastAsia"/>
                <w:sz w:val="16"/>
                <w:szCs w:val="16"/>
              </w:rPr>
              <w:t>全ての世代，市内事業者へ</w:t>
            </w:r>
          </w:p>
        </w:tc>
      </w:tr>
      <w:tr w:rsidR="00C44853" w:rsidTr="003D6A62">
        <w:trPr>
          <w:cantSplit/>
          <w:trHeight w:val="336"/>
        </w:trPr>
        <w:tc>
          <w:tcPr>
            <w:tcW w:w="462" w:type="dxa"/>
            <w:vAlign w:val="center"/>
          </w:tcPr>
          <w:p w:rsidR="0017193D" w:rsidRPr="00C44853" w:rsidRDefault="0017193D" w:rsidP="0029278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44853">
              <w:rPr>
                <w:rFonts w:hint="eastAsia"/>
                <w:sz w:val="16"/>
                <w:szCs w:val="16"/>
              </w:rPr>
              <w:t>仕掛人</w:t>
            </w:r>
          </w:p>
        </w:tc>
        <w:tc>
          <w:tcPr>
            <w:tcW w:w="1411" w:type="dxa"/>
          </w:tcPr>
          <w:p w:rsidR="0017193D" w:rsidRPr="00C44853" w:rsidRDefault="008F60BE" w:rsidP="00DA2A23">
            <w:pPr>
              <w:spacing w:line="240" w:lineRule="exact"/>
              <w:rPr>
                <w:sz w:val="16"/>
                <w:szCs w:val="16"/>
              </w:rPr>
            </w:pPr>
            <w:r w:rsidRPr="00C44853">
              <w:rPr>
                <w:rFonts w:hint="eastAsia"/>
                <w:sz w:val="16"/>
                <w:szCs w:val="16"/>
              </w:rPr>
              <w:t>環境部</w:t>
            </w:r>
          </w:p>
        </w:tc>
        <w:tc>
          <w:tcPr>
            <w:tcW w:w="1529" w:type="dxa"/>
          </w:tcPr>
          <w:p w:rsidR="00BB10EA" w:rsidRPr="00C44853" w:rsidRDefault="0017193D" w:rsidP="00DA2A23">
            <w:pPr>
              <w:spacing w:line="240" w:lineRule="exact"/>
              <w:rPr>
                <w:sz w:val="16"/>
                <w:szCs w:val="16"/>
              </w:rPr>
            </w:pPr>
            <w:r w:rsidRPr="00C44853">
              <w:rPr>
                <w:rFonts w:hint="eastAsia"/>
                <w:sz w:val="16"/>
                <w:szCs w:val="16"/>
              </w:rPr>
              <w:t>温対本部</w:t>
            </w:r>
            <w:r w:rsidR="00BB10EA" w:rsidRPr="00C44853">
              <w:rPr>
                <w:rFonts w:hint="eastAsia"/>
                <w:sz w:val="16"/>
                <w:szCs w:val="16"/>
              </w:rPr>
              <w:t>各部署</w:t>
            </w:r>
            <w:r w:rsidR="006B302B" w:rsidRPr="00C44853">
              <w:rPr>
                <w:rFonts w:hint="eastAsia"/>
                <w:sz w:val="16"/>
                <w:szCs w:val="16"/>
              </w:rPr>
              <w:t>，</w:t>
            </w:r>
            <w:r w:rsidR="00BB10EA" w:rsidRPr="00C44853">
              <w:rPr>
                <w:rFonts w:hint="eastAsia"/>
                <w:sz w:val="16"/>
                <w:szCs w:val="16"/>
              </w:rPr>
              <w:t>環境学習施設</w:t>
            </w:r>
          </w:p>
        </w:tc>
        <w:tc>
          <w:tcPr>
            <w:tcW w:w="1294" w:type="dxa"/>
          </w:tcPr>
          <w:p w:rsidR="0017193D" w:rsidRPr="00C44853" w:rsidRDefault="0017193D" w:rsidP="00DA2A23">
            <w:pPr>
              <w:spacing w:line="240" w:lineRule="exact"/>
              <w:rPr>
                <w:sz w:val="16"/>
                <w:szCs w:val="16"/>
              </w:rPr>
            </w:pPr>
            <w:r w:rsidRPr="00C44853">
              <w:rPr>
                <w:rFonts w:hint="eastAsia"/>
                <w:sz w:val="16"/>
                <w:szCs w:val="16"/>
              </w:rPr>
              <w:t>地域や団体のキーパーソン</w:t>
            </w:r>
          </w:p>
        </w:tc>
        <w:tc>
          <w:tcPr>
            <w:tcW w:w="1412" w:type="dxa"/>
          </w:tcPr>
          <w:p w:rsidR="0017193D" w:rsidRPr="00C44853" w:rsidRDefault="0017193D" w:rsidP="00DA2A23">
            <w:pPr>
              <w:spacing w:line="240" w:lineRule="exact"/>
              <w:rPr>
                <w:sz w:val="16"/>
                <w:szCs w:val="16"/>
              </w:rPr>
            </w:pPr>
            <w:r w:rsidRPr="00C44853">
              <w:rPr>
                <w:rFonts w:hint="eastAsia"/>
                <w:sz w:val="16"/>
                <w:szCs w:val="16"/>
              </w:rPr>
              <w:t>対象</w:t>
            </w:r>
            <w:r w:rsidR="008F60BE" w:rsidRPr="00C44853">
              <w:rPr>
                <w:rFonts w:hint="eastAsia"/>
                <w:sz w:val="16"/>
                <w:szCs w:val="16"/>
              </w:rPr>
              <w:t>所管各部署</w:t>
            </w:r>
          </w:p>
        </w:tc>
        <w:tc>
          <w:tcPr>
            <w:tcW w:w="1411" w:type="dxa"/>
          </w:tcPr>
          <w:p w:rsidR="0017193D" w:rsidRPr="00C44853" w:rsidRDefault="00005A6B" w:rsidP="00DA2A23">
            <w:pPr>
              <w:spacing w:line="240" w:lineRule="exact"/>
              <w:rPr>
                <w:sz w:val="16"/>
                <w:szCs w:val="16"/>
              </w:rPr>
            </w:pPr>
            <w:r w:rsidRPr="00C44853">
              <w:rPr>
                <w:rFonts w:hint="eastAsia"/>
                <w:sz w:val="16"/>
                <w:szCs w:val="16"/>
              </w:rPr>
              <w:t>地域や団体のキーパーソン</w:t>
            </w:r>
          </w:p>
        </w:tc>
        <w:tc>
          <w:tcPr>
            <w:tcW w:w="1412" w:type="dxa"/>
          </w:tcPr>
          <w:p w:rsidR="0017193D" w:rsidRPr="00C44853" w:rsidRDefault="008F60BE" w:rsidP="00DA2A23">
            <w:pPr>
              <w:spacing w:line="240" w:lineRule="exact"/>
              <w:rPr>
                <w:sz w:val="16"/>
                <w:szCs w:val="16"/>
              </w:rPr>
            </w:pPr>
            <w:r w:rsidRPr="00C44853">
              <w:rPr>
                <w:rFonts w:hint="eastAsia"/>
                <w:sz w:val="16"/>
                <w:szCs w:val="16"/>
              </w:rPr>
              <w:t>実践した市民，事業者</w:t>
            </w:r>
          </w:p>
        </w:tc>
      </w:tr>
      <w:tr w:rsidR="00C44853" w:rsidTr="003D6A62">
        <w:trPr>
          <w:cantSplit/>
          <w:trHeight w:val="1134"/>
        </w:trPr>
        <w:tc>
          <w:tcPr>
            <w:tcW w:w="462" w:type="dxa"/>
            <w:textDirection w:val="tbRlV"/>
            <w:vAlign w:val="center"/>
          </w:tcPr>
          <w:p w:rsidR="008F60BE" w:rsidRPr="00C44853" w:rsidRDefault="0017193D" w:rsidP="00C44853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  <w:r w:rsidRPr="00C44853">
              <w:rPr>
                <w:rFonts w:hint="eastAsia"/>
                <w:sz w:val="16"/>
                <w:szCs w:val="16"/>
              </w:rPr>
              <w:t>手法</w:t>
            </w:r>
            <w:r w:rsidR="00020D6E" w:rsidRPr="00C44853">
              <w:rPr>
                <w:rFonts w:hint="eastAsia"/>
                <w:sz w:val="16"/>
                <w:szCs w:val="16"/>
              </w:rPr>
              <w:t>・</w:t>
            </w:r>
            <w:r w:rsidR="006B302B" w:rsidRPr="00C44853">
              <w:rPr>
                <w:rFonts w:hint="eastAsia"/>
                <w:sz w:val="16"/>
                <w:szCs w:val="16"/>
              </w:rPr>
              <w:t>要点</w:t>
            </w:r>
          </w:p>
        </w:tc>
        <w:tc>
          <w:tcPr>
            <w:tcW w:w="1411" w:type="dxa"/>
          </w:tcPr>
          <w:p w:rsidR="0017193D" w:rsidRPr="00C44853" w:rsidRDefault="008F60BE" w:rsidP="000E36A9">
            <w:pPr>
              <w:spacing w:line="240" w:lineRule="exact"/>
              <w:rPr>
                <w:sz w:val="16"/>
                <w:szCs w:val="16"/>
              </w:rPr>
            </w:pPr>
            <w:r w:rsidRPr="00C44853">
              <w:rPr>
                <w:rFonts w:hint="eastAsia"/>
                <w:sz w:val="16"/>
                <w:szCs w:val="16"/>
              </w:rPr>
              <w:t>地域や団体のキーパーソン</w:t>
            </w:r>
            <w:r w:rsidR="00BB10EA" w:rsidRPr="00C44853">
              <w:rPr>
                <w:rFonts w:hint="eastAsia"/>
                <w:sz w:val="16"/>
                <w:szCs w:val="16"/>
              </w:rPr>
              <w:t>へ</w:t>
            </w:r>
            <w:r w:rsidR="00DA2A23" w:rsidRPr="00C44853">
              <w:rPr>
                <w:rFonts w:hint="eastAsia"/>
                <w:sz w:val="16"/>
                <w:szCs w:val="16"/>
              </w:rPr>
              <w:t>地球温暖化対策の取り組み方法を</w:t>
            </w:r>
            <w:r w:rsidR="00BB10EA" w:rsidRPr="00C44853">
              <w:rPr>
                <w:rFonts w:hint="eastAsia"/>
                <w:sz w:val="16"/>
                <w:szCs w:val="16"/>
              </w:rPr>
              <w:t>教える</w:t>
            </w:r>
            <w:r w:rsidR="00020D6E" w:rsidRPr="00C44853">
              <w:rPr>
                <w:rFonts w:hint="eastAsia"/>
                <w:sz w:val="16"/>
                <w:szCs w:val="16"/>
              </w:rPr>
              <w:t>ための</w:t>
            </w:r>
            <w:r w:rsidRPr="00C44853">
              <w:rPr>
                <w:rFonts w:hint="eastAsia"/>
                <w:sz w:val="16"/>
                <w:szCs w:val="16"/>
              </w:rPr>
              <w:t>人材と環境を整備</w:t>
            </w:r>
          </w:p>
        </w:tc>
        <w:tc>
          <w:tcPr>
            <w:tcW w:w="1529" w:type="dxa"/>
          </w:tcPr>
          <w:p w:rsidR="0017193D" w:rsidRPr="00C44853" w:rsidRDefault="0017193D" w:rsidP="006B302B">
            <w:pPr>
              <w:spacing w:line="240" w:lineRule="exact"/>
              <w:rPr>
                <w:sz w:val="16"/>
                <w:szCs w:val="16"/>
              </w:rPr>
            </w:pPr>
            <w:r w:rsidRPr="00C44853">
              <w:rPr>
                <w:rFonts w:hint="eastAsia"/>
                <w:sz w:val="16"/>
                <w:szCs w:val="16"/>
              </w:rPr>
              <w:t>対象所管部署</w:t>
            </w:r>
            <w:r w:rsidR="006B302B" w:rsidRPr="00C44853">
              <w:rPr>
                <w:rFonts w:hint="eastAsia"/>
                <w:sz w:val="16"/>
                <w:szCs w:val="16"/>
              </w:rPr>
              <w:t>からキーパーソン紹介，</w:t>
            </w:r>
            <w:r w:rsidR="00BB10EA" w:rsidRPr="00C44853">
              <w:rPr>
                <w:rFonts w:hint="eastAsia"/>
                <w:sz w:val="16"/>
                <w:szCs w:val="16"/>
              </w:rPr>
              <w:t>環境学習施設で</w:t>
            </w:r>
            <w:r w:rsidR="008F60BE" w:rsidRPr="00C44853">
              <w:rPr>
                <w:rFonts w:hint="eastAsia"/>
                <w:sz w:val="16"/>
                <w:szCs w:val="16"/>
              </w:rPr>
              <w:t>伝道者として育成</w:t>
            </w:r>
          </w:p>
        </w:tc>
        <w:tc>
          <w:tcPr>
            <w:tcW w:w="1294" w:type="dxa"/>
          </w:tcPr>
          <w:p w:rsidR="0017193D" w:rsidRPr="00C44853" w:rsidRDefault="0017193D" w:rsidP="000E36A9">
            <w:pPr>
              <w:spacing w:line="240" w:lineRule="exact"/>
              <w:rPr>
                <w:sz w:val="16"/>
                <w:szCs w:val="16"/>
              </w:rPr>
            </w:pPr>
            <w:r w:rsidRPr="00C44853">
              <w:rPr>
                <w:rFonts w:hint="eastAsia"/>
                <w:sz w:val="16"/>
                <w:szCs w:val="16"/>
              </w:rPr>
              <w:t>教育機関や子育て団体</w:t>
            </w:r>
            <w:r w:rsidR="006B302B" w:rsidRPr="00C44853">
              <w:rPr>
                <w:rFonts w:hint="eastAsia"/>
                <w:sz w:val="16"/>
                <w:szCs w:val="16"/>
              </w:rPr>
              <w:t>・</w:t>
            </w:r>
            <w:r w:rsidR="008F60BE" w:rsidRPr="00C44853">
              <w:rPr>
                <w:rFonts w:hint="eastAsia"/>
                <w:sz w:val="16"/>
                <w:szCs w:val="16"/>
              </w:rPr>
              <w:t>企業団体に入り込んで</w:t>
            </w:r>
            <w:r w:rsidRPr="00C44853">
              <w:rPr>
                <w:rFonts w:hint="eastAsia"/>
                <w:sz w:val="16"/>
                <w:szCs w:val="16"/>
              </w:rPr>
              <w:t>啓発</w:t>
            </w:r>
          </w:p>
        </w:tc>
        <w:tc>
          <w:tcPr>
            <w:tcW w:w="1412" w:type="dxa"/>
          </w:tcPr>
          <w:p w:rsidR="0017193D" w:rsidRPr="00C44853" w:rsidRDefault="000E36A9" w:rsidP="00C44853">
            <w:pPr>
              <w:spacing w:line="240" w:lineRule="exact"/>
              <w:rPr>
                <w:sz w:val="16"/>
                <w:szCs w:val="16"/>
              </w:rPr>
            </w:pPr>
            <w:r w:rsidRPr="00C44853">
              <w:rPr>
                <w:rFonts w:hint="eastAsia"/>
                <w:sz w:val="16"/>
                <w:szCs w:val="16"/>
              </w:rPr>
              <w:t>対象所管</w:t>
            </w:r>
            <w:r w:rsidR="006B302B" w:rsidRPr="00C44853">
              <w:rPr>
                <w:rFonts w:hint="eastAsia"/>
                <w:sz w:val="16"/>
                <w:szCs w:val="16"/>
              </w:rPr>
              <w:t>部署事業等でキーパーソンを活用，</w:t>
            </w:r>
            <w:r w:rsidR="008F60BE" w:rsidRPr="00C44853">
              <w:rPr>
                <w:rFonts w:hint="eastAsia"/>
                <w:sz w:val="16"/>
                <w:szCs w:val="16"/>
              </w:rPr>
              <w:t>実践感想や結果を収集</w:t>
            </w:r>
            <w:r w:rsidR="006B302B" w:rsidRPr="00C44853">
              <w:rPr>
                <w:rFonts w:hint="eastAsia"/>
                <w:sz w:val="16"/>
                <w:szCs w:val="16"/>
              </w:rPr>
              <w:t>，</w:t>
            </w:r>
            <w:r w:rsidR="00BB10EA" w:rsidRPr="00C44853">
              <w:rPr>
                <w:rFonts w:hint="eastAsia"/>
                <w:sz w:val="16"/>
                <w:szCs w:val="16"/>
              </w:rPr>
              <w:t>温対本部やＫＫＳで検討，</w:t>
            </w:r>
            <w:r w:rsidR="008F60BE" w:rsidRPr="00C44853">
              <w:rPr>
                <w:rFonts w:hint="eastAsia"/>
                <w:sz w:val="16"/>
                <w:szCs w:val="16"/>
              </w:rPr>
              <w:t>次の一手へ反映</w:t>
            </w:r>
          </w:p>
        </w:tc>
        <w:tc>
          <w:tcPr>
            <w:tcW w:w="1411" w:type="dxa"/>
          </w:tcPr>
          <w:p w:rsidR="008F60BE" w:rsidRPr="00C44853" w:rsidRDefault="008F60BE" w:rsidP="000E36A9">
            <w:pPr>
              <w:spacing w:line="240" w:lineRule="exact"/>
              <w:rPr>
                <w:sz w:val="16"/>
                <w:szCs w:val="16"/>
              </w:rPr>
            </w:pPr>
            <w:r w:rsidRPr="00C44853">
              <w:rPr>
                <w:rFonts w:hint="eastAsia"/>
                <w:sz w:val="16"/>
                <w:szCs w:val="16"/>
              </w:rPr>
              <w:t>無</w:t>
            </w:r>
            <w:r w:rsidR="006B302B" w:rsidRPr="00C44853">
              <w:rPr>
                <w:rFonts w:hint="eastAsia"/>
                <w:sz w:val="16"/>
                <w:szCs w:val="16"/>
              </w:rPr>
              <w:t>理やり巻き込まない，副次効果を見せながら</w:t>
            </w:r>
            <w:r w:rsidRPr="00C44853">
              <w:rPr>
                <w:rFonts w:hint="eastAsia"/>
                <w:sz w:val="16"/>
                <w:szCs w:val="16"/>
              </w:rPr>
              <w:t>手を差し伸べる…</w:t>
            </w:r>
          </w:p>
        </w:tc>
        <w:tc>
          <w:tcPr>
            <w:tcW w:w="1412" w:type="dxa"/>
          </w:tcPr>
          <w:p w:rsidR="0017193D" w:rsidRPr="00C44853" w:rsidRDefault="008F60BE" w:rsidP="000E36A9">
            <w:pPr>
              <w:spacing w:line="240" w:lineRule="exact"/>
              <w:rPr>
                <w:sz w:val="16"/>
                <w:szCs w:val="16"/>
              </w:rPr>
            </w:pPr>
            <w:r w:rsidRPr="00C44853">
              <w:rPr>
                <w:rFonts w:hint="eastAsia"/>
                <w:sz w:val="16"/>
                <w:szCs w:val="16"/>
              </w:rPr>
              <w:t>SNS等で拡散</w:t>
            </w:r>
            <w:r w:rsidR="006B302B" w:rsidRPr="00C44853">
              <w:rPr>
                <w:rFonts w:hint="eastAsia"/>
                <w:sz w:val="16"/>
                <w:szCs w:val="16"/>
              </w:rPr>
              <w:t>，対象枠に囚われず</w:t>
            </w:r>
            <w:r w:rsidR="00005A6B" w:rsidRPr="00C44853">
              <w:rPr>
                <w:rFonts w:hint="eastAsia"/>
                <w:sz w:val="16"/>
                <w:szCs w:val="16"/>
              </w:rPr>
              <w:t>一人ひとりが今出来ることを選択</w:t>
            </w:r>
          </w:p>
        </w:tc>
      </w:tr>
      <w:tr w:rsidR="00C44853" w:rsidTr="003D6A62">
        <w:trPr>
          <w:cantSplit/>
          <w:trHeight w:val="932"/>
        </w:trPr>
        <w:tc>
          <w:tcPr>
            <w:tcW w:w="462" w:type="dxa"/>
            <w:textDirection w:val="tbRlV"/>
            <w:vAlign w:val="center"/>
          </w:tcPr>
          <w:p w:rsidR="0017193D" w:rsidRPr="00C44853" w:rsidRDefault="0017193D" w:rsidP="00C44853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  <w:r w:rsidRPr="00C44853">
              <w:rPr>
                <w:rFonts w:hint="eastAsia"/>
                <w:sz w:val="16"/>
                <w:szCs w:val="16"/>
              </w:rPr>
              <w:t>庁内体制</w:t>
            </w:r>
          </w:p>
        </w:tc>
        <w:tc>
          <w:tcPr>
            <w:tcW w:w="1411" w:type="dxa"/>
          </w:tcPr>
          <w:p w:rsidR="0017193D" w:rsidRPr="00C44853" w:rsidRDefault="00020D6E" w:rsidP="002B74D9">
            <w:pPr>
              <w:spacing w:line="240" w:lineRule="exact"/>
              <w:rPr>
                <w:sz w:val="16"/>
                <w:szCs w:val="16"/>
              </w:rPr>
            </w:pPr>
            <w:r w:rsidRPr="00C44853">
              <w:rPr>
                <w:rFonts w:hint="eastAsia"/>
                <w:sz w:val="16"/>
                <w:szCs w:val="16"/>
              </w:rPr>
              <w:t>環境部にて</w:t>
            </w:r>
            <w:r w:rsidR="0017193D" w:rsidRPr="00C44853">
              <w:rPr>
                <w:rFonts w:hint="eastAsia"/>
                <w:sz w:val="16"/>
                <w:szCs w:val="16"/>
              </w:rPr>
              <w:t>環境学習研究施設</w:t>
            </w:r>
            <w:r w:rsidR="002B74D9">
              <w:rPr>
                <w:rFonts w:hint="eastAsia"/>
                <w:sz w:val="16"/>
                <w:szCs w:val="16"/>
              </w:rPr>
              <w:t>(※)</w:t>
            </w:r>
            <w:r w:rsidR="00BB10EA" w:rsidRPr="00C44853">
              <w:rPr>
                <w:rFonts w:hint="eastAsia"/>
                <w:sz w:val="16"/>
                <w:szCs w:val="16"/>
              </w:rPr>
              <w:t>の役割や体制を再検討</w:t>
            </w:r>
          </w:p>
        </w:tc>
        <w:tc>
          <w:tcPr>
            <w:tcW w:w="1529" w:type="dxa"/>
          </w:tcPr>
          <w:p w:rsidR="0017193D" w:rsidRPr="00C44853" w:rsidRDefault="00BB10EA" w:rsidP="00DA2A23">
            <w:pPr>
              <w:spacing w:line="240" w:lineRule="exact"/>
              <w:rPr>
                <w:sz w:val="16"/>
                <w:szCs w:val="16"/>
              </w:rPr>
            </w:pPr>
            <w:r w:rsidRPr="00C44853">
              <w:rPr>
                <w:rFonts w:hint="eastAsia"/>
                <w:sz w:val="16"/>
                <w:szCs w:val="16"/>
              </w:rPr>
              <w:t>温対本部⇔環境部⇔環境学習研究施設</w:t>
            </w:r>
          </w:p>
        </w:tc>
        <w:tc>
          <w:tcPr>
            <w:tcW w:w="1294" w:type="dxa"/>
          </w:tcPr>
          <w:p w:rsidR="0017193D" w:rsidRPr="00C44853" w:rsidRDefault="00BB10EA" w:rsidP="00DA2A23">
            <w:pPr>
              <w:spacing w:line="240" w:lineRule="exact"/>
              <w:rPr>
                <w:sz w:val="16"/>
                <w:szCs w:val="16"/>
              </w:rPr>
            </w:pPr>
            <w:r w:rsidRPr="00C44853">
              <w:rPr>
                <w:rFonts w:hint="eastAsia"/>
                <w:sz w:val="16"/>
                <w:szCs w:val="16"/>
              </w:rPr>
              <w:t>対象所管部署⇔環境学習施設</w:t>
            </w:r>
          </w:p>
        </w:tc>
        <w:tc>
          <w:tcPr>
            <w:tcW w:w="1412" w:type="dxa"/>
          </w:tcPr>
          <w:p w:rsidR="00BB10EA" w:rsidRPr="00C44853" w:rsidRDefault="00BB10EA" w:rsidP="00DA2A23">
            <w:pPr>
              <w:spacing w:line="240" w:lineRule="exact"/>
              <w:rPr>
                <w:sz w:val="16"/>
                <w:szCs w:val="16"/>
              </w:rPr>
            </w:pPr>
            <w:r w:rsidRPr="00C44853">
              <w:rPr>
                <w:rFonts w:hint="eastAsia"/>
                <w:sz w:val="16"/>
                <w:szCs w:val="16"/>
              </w:rPr>
              <w:t>対象所管部署⇔温対本部⇔環境学習研究施設</w:t>
            </w:r>
          </w:p>
        </w:tc>
        <w:tc>
          <w:tcPr>
            <w:tcW w:w="1411" w:type="dxa"/>
          </w:tcPr>
          <w:p w:rsidR="0017193D" w:rsidRPr="00C44853" w:rsidRDefault="00020D6E" w:rsidP="00DA2A23">
            <w:pPr>
              <w:spacing w:line="240" w:lineRule="exact"/>
              <w:rPr>
                <w:sz w:val="16"/>
                <w:szCs w:val="16"/>
              </w:rPr>
            </w:pPr>
            <w:r w:rsidRPr="00C44853">
              <w:rPr>
                <w:rFonts w:hint="eastAsia"/>
                <w:sz w:val="16"/>
                <w:szCs w:val="16"/>
              </w:rPr>
              <w:t>（下支え：実践者や伝道者への支援）</w:t>
            </w:r>
          </w:p>
        </w:tc>
        <w:tc>
          <w:tcPr>
            <w:tcW w:w="1412" w:type="dxa"/>
          </w:tcPr>
          <w:p w:rsidR="0017193D" w:rsidRPr="00C44853" w:rsidRDefault="00020D6E" w:rsidP="00DA2A23">
            <w:pPr>
              <w:spacing w:line="240" w:lineRule="exact"/>
              <w:rPr>
                <w:sz w:val="16"/>
                <w:szCs w:val="16"/>
              </w:rPr>
            </w:pPr>
            <w:r w:rsidRPr="00C44853">
              <w:rPr>
                <w:rFonts w:hint="eastAsia"/>
                <w:sz w:val="16"/>
                <w:szCs w:val="16"/>
              </w:rPr>
              <w:t>（下支え：新鮮で適正な情報の管理</w:t>
            </w:r>
          </w:p>
          <w:p w:rsidR="00020D6E" w:rsidRPr="00C44853" w:rsidRDefault="00020D6E" w:rsidP="00DA2A23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:rsidR="0029278E" w:rsidRDefault="002B74D9" w:rsidP="00BE49AC">
      <w:pPr>
        <w:widowControl/>
        <w:spacing w:line="280" w:lineRule="exact"/>
        <w:jc w:val="left"/>
        <w:rPr>
          <w:sz w:val="16"/>
          <w:szCs w:val="16"/>
        </w:rPr>
      </w:pPr>
      <w:r w:rsidRPr="002B74D9">
        <w:rPr>
          <w:rFonts w:hint="eastAsia"/>
          <w:sz w:val="16"/>
          <w:szCs w:val="16"/>
        </w:rPr>
        <w:t>※環境学習研究施設</w:t>
      </w:r>
      <w:r w:rsidR="003C53D6">
        <w:rPr>
          <w:rFonts w:hint="eastAsia"/>
          <w:sz w:val="16"/>
          <w:szCs w:val="16"/>
        </w:rPr>
        <w:t>「</w:t>
      </w:r>
      <w:r w:rsidRPr="002B74D9">
        <w:rPr>
          <w:rFonts w:hint="eastAsia"/>
          <w:sz w:val="16"/>
          <w:szCs w:val="16"/>
        </w:rPr>
        <w:t>かしわ環境ステーション</w:t>
      </w:r>
      <w:r w:rsidR="003C53D6">
        <w:rPr>
          <w:rFonts w:hint="eastAsia"/>
          <w:sz w:val="16"/>
          <w:szCs w:val="16"/>
        </w:rPr>
        <w:t>(</w:t>
      </w:r>
      <w:r w:rsidRPr="002B74D9">
        <w:rPr>
          <w:rFonts w:hint="eastAsia"/>
          <w:sz w:val="16"/>
          <w:szCs w:val="16"/>
        </w:rPr>
        <w:t>ＫＫＳ</w:t>
      </w:r>
      <w:r w:rsidR="003C53D6">
        <w:rPr>
          <w:rFonts w:hint="eastAsia"/>
          <w:sz w:val="16"/>
          <w:szCs w:val="16"/>
        </w:rPr>
        <w:t>)</w:t>
      </w:r>
      <w:r>
        <w:rPr>
          <w:rFonts w:hint="eastAsia"/>
          <w:sz w:val="16"/>
          <w:szCs w:val="16"/>
        </w:rPr>
        <w:t>」環境保全に関する</w:t>
      </w:r>
      <w:r w:rsidR="003C53D6">
        <w:rPr>
          <w:rFonts w:hint="eastAsia"/>
          <w:sz w:val="16"/>
          <w:szCs w:val="16"/>
        </w:rPr>
        <w:t>学習活動</w:t>
      </w:r>
      <w:r>
        <w:rPr>
          <w:rFonts w:hint="eastAsia"/>
          <w:sz w:val="16"/>
          <w:szCs w:val="16"/>
        </w:rPr>
        <w:t>，</w:t>
      </w:r>
      <w:r w:rsidR="003C53D6">
        <w:rPr>
          <w:rFonts w:hint="eastAsia"/>
          <w:sz w:val="16"/>
          <w:szCs w:val="16"/>
        </w:rPr>
        <w:t>様々な主体が連携協働して運営</w:t>
      </w:r>
    </w:p>
    <w:p w:rsidR="000C7595" w:rsidRDefault="000C7595" w:rsidP="00BE49AC">
      <w:pPr>
        <w:widowControl/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家庭部門（子ども・子育て世代・中高年世代），業務部門（中小事業者）</w:t>
      </w:r>
    </w:p>
    <w:p w:rsidR="000C7595" w:rsidRDefault="000C7595" w:rsidP="00BE49AC">
      <w:pPr>
        <w:widowControl/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ごとの施策については，別紙「</w:t>
      </w:r>
      <w:r w:rsidRPr="000C7595">
        <w:rPr>
          <w:rFonts w:ascii="ＭＳ 明朝" w:eastAsia="ＭＳ 明朝" w:hAnsi="ＭＳ 明朝" w:hint="eastAsia"/>
          <w:sz w:val="24"/>
          <w:szCs w:val="24"/>
        </w:rPr>
        <w:t>第三期柏市地球温暖化対策計画の推進・対象</w:t>
      </w:r>
    </w:p>
    <w:p w:rsidR="000C7595" w:rsidRPr="000C7595" w:rsidRDefault="000C7595" w:rsidP="00BE49AC">
      <w:pPr>
        <w:widowControl/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C7595">
        <w:rPr>
          <w:rFonts w:ascii="ＭＳ 明朝" w:eastAsia="ＭＳ 明朝" w:hAnsi="ＭＳ 明朝" w:hint="eastAsia"/>
          <w:sz w:val="24"/>
          <w:szCs w:val="24"/>
        </w:rPr>
        <w:t>者別施策</w:t>
      </w:r>
      <w:r w:rsidR="00DA5437">
        <w:rPr>
          <w:rFonts w:ascii="ＭＳ 明朝" w:eastAsia="ＭＳ 明朝" w:hAnsi="ＭＳ 明朝" w:hint="eastAsia"/>
          <w:sz w:val="24"/>
          <w:szCs w:val="24"/>
        </w:rPr>
        <w:t>（案）</w:t>
      </w:r>
      <w:r>
        <w:rPr>
          <w:rFonts w:ascii="ＭＳ 明朝" w:eastAsia="ＭＳ 明朝" w:hAnsi="ＭＳ 明朝" w:hint="eastAsia"/>
          <w:sz w:val="24"/>
          <w:szCs w:val="24"/>
        </w:rPr>
        <w:t>」参照</w:t>
      </w:r>
    </w:p>
    <w:p w:rsidR="00ED1260" w:rsidRPr="00722243" w:rsidRDefault="003D05CD" w:rsidP="00530864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 w:rsidRPr="00722243">
        <w:rPr>
          <w:rFonts w:ascii="ＭＳ ゴシック" w:eastAsia="ＭＳ ゴシック" w:hAnsi="ＭＳ ゴシック" w:hint="eastAsia"/>
          <w:sz w:val="24"/>
          <w:szCs w:val="24"/>
        </w:rPr>
        <w:lastRenderedPageBreak/>
        <w:t>３　行政の役割</w:t>
      </w:r>
    </w:p>
    <w:p w:rsidR="000C7595" w:rsidRDefault="003D05CD" w:rsidP="00530864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　</w:t>
      </w:r>
      <w:r w:rsidR="00857B58" w:rsidRPr="00722243">
        <w:rPr>
          <w:rFonts w:ascii="ＭＳ 明朝" w:eastAsia="ＭＳ 明朝" w:hAnsi="ＭＳ 明朝" w:hint="eastAsia"/>
          <w:sz w:val="24"/>
          <w:szCs w:val="24"/>
        </w:rPr>
        <w:t>施策を効果的に推進するため行政</w:t>
      </w:r>
      <w:r w:rsidR="00084635" w:rsidRPr="00722243">
        <w:rPr>
          <w:rFonts w:ascii="ＭＳ 明朝" w:eastAsia="ＭＳ 明朝" w:hAnsi="ＭＳ 明朝" w:hint="eastAsia"/>
          <w:sz w:val="24"/>
          <w:szCs w:val="24"/>
        </w:rPr>
        <w:t>は，温暖化対策等に係る最新情報を入手し，</w:t>
      </w:r>
    </w:p>
    <w:p w:rsidR="000C7595" w:rsidRDefault="000C7595" w:rsidP="00530864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4635" w:rsidRPr="00722243">
        <w:rPr>
          <w:rFonts w:ascii="ＭＳ 明朝" w:eastAsia="ＭＳ 明朝" w:hAnsi="ＭＳ 明朝" w:hint="eastAsia"/>
          <w:sz w:val="24"/>
          <w:szCs w:val="24"/>
        </w:rPr>
        <w:t>適切な情報提供に努めなくてはならない</w:t>
      </w:r>
      <w:r w:rsidR="00722243" w:rsidRPr="00722243">
        <w:rPr>
          <w:rFonts w:ascii="ＭＳ 明朝" w:eastAsia="ＭＳ 明朝" w:hAnsi="ＭＳ 明朝" w:hint="eastAsia"/>
          <w:sz w:val="24"/>
          <w:szCs w:val="24"/>
        </w:rPr>
        <w:t>（</w:t>
      </w:r>
      <w:r w:rsidR="003D05CD" w:rsidRPr="00722243">
        <w:rPr>
          <w:rFonts w:ascii="ＭＳ 明朝" w:eastAsia="ＭＳ 明朝" w:hAnsi="ＭＳ 明朝" w:hint="eastAsia"/>
          <w:sz w:val="24"/>
          <w:szCs w:val="24"/>
        </w:rPr>
        <w:t>気候変動適応法第</w:t>
      </w:r>
      <w:r w:rsidR="003D05CD" w:rsidRPr="00722243">
        <w:rPr>
          <w:rFonts w:ascii="ＭＳ 明朝" w:eastAsia="ＭＳ 明朝" w:hAnsi="ＭＳ 明朝"/>
          <w:sz w:val="24"/>
          <w:szCs w:val="24"/>
        </w:rPr>
        <w:t>4条（地方公共</w:t>
      </w:r>
    </w:p>
    <w:p w:rsidR="00722243" w:rsidRPr="00722243" w:rsidRDefault="000C7595" w:rsidP="00530864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D05CD" w:rsidRPr="00722243">
        <w:rPr>
          <w:rFonts w:ascii="ＭＳ 明朝" w:eastAsia="ＭＳ 明朝" w:hAnsi="ＭＳ 明朝"/>
          <w:sz w:val="24"/>
          <w:szCs w:val="24"/>
        </w:rPr>
        <w:t>団体の責務）</w:t>
      </w:r>
      <w:r w:rsidR="00722243" w:rsidRPr="00722243">
        <w:rPr>
          <w:rFonts w:ascii="ＭＳ 明朝" w:eastAsia="ＭＳ 明朝" w:hAnsi="ＭＳ 明朝" w:hint="eastAsia"/>
          <w:sz w:val="24"/>
          <w:szCs w:val="24"/>
        </w:rPr>
        <w:t>）。</w:t>
      </w:r>
    </w:p>
    <w:p w:rsidR="00722243" w:rsidRDefault="00722243" w:rsidP="00530864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722243">
        <w:rPr>
          <w:rFonts w:ascii="ＭＳ 明朝" w:eastAsia="ＭＳ 明朝" w:hAnsi="ＭＳ 明朝" w:hint="eastAsia"/>
          <w:sz w:val="24"/>
          <w:szCs w:val="24"/>
        </w:rPr>
        <w:t xml:space="preserve">　(1) 情報入手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:rsidR="00EF2DCC" w:rsidRDefault="00EF2DCC" w:rsidP="00530864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①</w:t>
      </w:r>
      <w:r w:rsidRPr="00EF2DCC">
        <w:rPr>
          <w:rFonts w:ascii="ＭＳ 明朝" w:eastAsia="ＭＳ 明朝" w:hAnsi="ＭＳ 明朝" w:hint="eastAsia"/>
          <w:sz w:val="24"/>
          <w:szCs w:val="24"/>
        </w:rPr>
        <w:t>気候変動適応関東広域協議会</w:t>
      </w:r>
      <w:r>
        <w:rPr>
          <w:rFonts w:ascii="ＭＳ 明朝" w:eastAsia="ＭＳ 明朝" w:hAnsi="ＭＳ 明朝" w:hint="eastAsia"/>
          <w:sz w:val="24"/>
          <w:szCs w:val="24"/>
        </w:rPr>
        <w:t>に参加して情報収集する。</w:t>
      </w:r>
    </w:p>
    <w:p w:rsidR="00EF2DCC" w:rsidRDefault="00EF2DCC" w:rsidP="00530864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②気候変動適応情報プラットフォームから情報収集する。</w:t>
      </w:r>
    </w:p>
    <w:p w:rsidR="00131545" w:rsidRPr="00322008" w:rsidRDefault="00EF2DCC" w:rsidP="00530864">
      <w:pPr>
        <w:spacing w:line="280" w:lineRule="exact"/>
        <w:rPr>
          <w:rFonts w:ascii="ＭＳ 明朝" w:eastAsia="ＭＳ 明朝" w:hAnsi="ＭＳ 明朝"/>
          <w:dstrike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2008">
        <w:rPr>
          <w:rFonts w:ascii="ＭＳ 明朝" w:eastAsia="ＭＳ 明朝" w:hAnsi="ＭＳ 明朝" w:hint="eastAsia"/>
          <w:dstrike/>
          <w:sz w:val="24"/>
          <w:szCs w:val="24"/>
        </w:rPr>
        <w:t>③「国民参加による気候変動情報収集・分析事業」の受託事業へ参加</w:t>
      </w:r>
      <w:r w:rsidR="00131545" w:rsidRPr="00322008">
        <w:rPr>
          <w:rFonts w:ascii="ＭＳ 明朝" w:eastAsia="ＭＳ 明朝" w:hAnsi="ＭＳ 明朝" w:hint="eastAsia"/>
          <w:dstrike/>
          <w:sz w:val="24"/>
          <w:szCs w:val="24"/>
        </w:rPr>
        <w:t>し，地</w:t>
      </w:r>
    </w:p>
    <w:p w:rsidR="00EF2DCC" w:rsidRDefault="00131545" w:rsidP="00530864">
      <w:pPr>
        <w:spacing w:line="280" w:lineRule="exact"/>
        <w:rPr>
          <w:rFonts w:ascii="ＭＳ 明朝" w:eastAsia="ＭＳ 明朝" w:hAnsi="ＭＳ 明朝"/>
          <w:dstrike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2008">
        <w:rPr>
          <w:rFonts w:ascii="ＭＳ 明朝" w:eastAsia="ＭＳ 明朝" w:hAnsi="ＭＳ 明朝" w:hint="eastAsia"/>
          <w:dstrike/>
          <w:sz w:val="24"/>
          <w:szCs w:val="24"/>
        </w:rPr>
        <w:t>域の現状・課題等を把握する。</w:t>
      </w:r>
    </w:p>
    <w:p w:rsidR="00322008" w:rsidRPr="00322008" w:rsidRDefault="00322008" w:rsidP="00530864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32200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⇒県内に地域気候変動適応センターが設置されておらず応募を断念</w:t>
      </w:r>
    </w:p>
    <w:p w:rsidR="00722243" w:rsidRDefault="00722243" w:rsidP="00530864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722243">
        <w:rPr>
          <w:rFonts w:ascii="ＭＳ 明朝" w:eastAsia="ＭＳ 明朝" w:hAnsi="ＭＳ 明朝" w:hint="eastAsia"/>
          <w:sz w:val="24"/>
          <w:szCs w:val="24"/>
        </w:rPr>
        <w:t xml:space="preserve">  (2)</w:t>
      </w:r>
      <w:r w:rsidRPr="00722243">
        <w:rPr>
          <w:rFonts w:ascii="ＭＳ 明朝" w:eastAsia="ＭＳ 明朝" w:hAnsi="ＭＳ 明朝"/>
          <w:sz w:val="24"/>
          <w:szCs w:val="24"/>
        </w:rPr>
        <w:t xml:space="preserve"> </w:t>
      </w:r>
      <w:r w:rsidRPr="00722243">
        <w:rPr>
          <w:rFonts w:ascii="ＭＳ 明朝" w:eastAsia="ＭＳ 明朝" w:hAnsi="ＭＳ 明朝" w:hint="eastAsia"/>
          <w:sz w:val="24"/>
          <w:szCs w:val="24"/>
        </w:rPr>
        <w:t>情報提供</w:t>
      </w:r>
    </w:p>
    <w:p w:rsidR="00722243" w:rsidRDefault="00131545" w:rsidP="00530864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①気候変動情報ＨＰを立ち上げ，適宜更新する。</w:t>
      </w:r>
    </w:p>
    <w:p w:rsidR="00131545" w:rsidRDefault="00131545" w:rsidP="00530864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②各対象世代別に関係機関・団体等を通じて情報提供を行う。</w:t>
      </w:r>
    </w:p>
    <w:p w:rsidR="00131545" w:rsidRPr="00322008" w:rsidRDefault="00131545" w:rsidP="00530864">
      <w:pPr>
        <w:spacing w:line="280" w:lineRule="exact"/>
        <w:rPr>
          <w:rFonts w:ascii="ＭＳ 明朝" w:eastAsia="ＭＳ 明朝" w:hAnsi="ＭＳ 明朝"/>
          <w:dstrike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2008">
        <w:rPr>
          <w:rFonts w:ascii="ＭＳ 明朝" w:eastAsia="ＭＳ 明朝" w:hAnsi="ＭＳ 明朝" w:hint="eastAsia"/>
          <w:dstrike/>
          <w:sz w:val="24"/>
          <w:szCs w:val="24"/>
        </w:rPr>
        <w:t>③「国民参加による気候変動情報収集・分析事業」の受託事業へ参加し，市</w:t>
      </w:r>
    </w:p>
    <w:p w:rsidR="001016FA" w:rsidRPr="00322008" w:rsidRDefault="00131545" w:rsidP="00530864">
      <w:pPr>
        <w:spacing w:line="280" w:lineRule="exact"/>
        <w:rPr>
          <w:rFonts w:ascii="ＭＳ 明朝" w:eastAsia="ＭＳ 明朝" w:hAnsi="ＭＳ 明朝"/>
          <w:dstrike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2008">
        <w:rPr>
          <w:rFonts w:ascii="ＭＳ 明朝" w:eastAsia="ＭＳ 明朝" w:hAnsi="ＭＳ 明朝" w:hint="eastAsia"/>
          <w:dstrike/>
          <w:sz w:val="24"/>
          <w:szCs w:val="24"/>
        </w:rPr>
        <w:t>民団体・学校等</w:t>
      </w:r>
      <w:r w:rsidR="001016FA" w:rsidRPr="00322008">
        <w:rPr>
          <w:rFonts w:ascii="ＭＳ 明朝" w:eastAsia="ＭＳ 明朝" w:hAnsi="ＭＳ 明朝" w:hint="eastAsia"/>
          <w:dstrike/>
          <w:sz w:val="24"/>
          <w:szCs w:val="24"/>
        </w:rPr>
        <w:t>を通じて地域住民から情報収集を行い，専門家による分析結</w:t>
      </w:r>
    </w:p>
    <w:p w:rsidR="00131545" w:rsidRPr="00322008" w:rsidRDefault="001016FA" w:rsidP="00530864">
      <w:pPr>
        <w:spacing w:line="280" w:lineRule="exact"/>
        <w:rPr>
          <w:rFonts w:ascii="ＭＳ 明朝" w:eastAsia="ＭＳ 明朝" w:hAnsi="ＭＳ 明朝"/>
          <w:dstrike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2008">
        <w:rPr>
          <w:rFonts w:ascii="ＭＳ 明朝" w:eastAsia="ＭＳ 明朝" w:hAnsi="ＭＳ 明朝" w:hint="eastAsia"/>
          <w:dstrike/>
          <w:sz w:val="24"/>
          <w:szCs w:val="24"/>
        </w:rPr>
        <w:t>果を共有することで地域住民の関心と理解を深める。</w:t>
      </w:r>
    </w:p>
    <w:p w:rsidR="00722243" w:rsidRDefault="00322008" w:rsidP="00530864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317405" w:rsidRDefault="00722243" w:rsidP="00530864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 w:rsidRPr="00722243">
        <w:rPr>
          <w:rFonts w:ascii="ＭＳ ゴシック" w:eastAsia="ＭＳ ゴシック" w:hAnsi="ＭＳ ゴシック" w:hint="eastAsia"/>
          <w:sz w:val="24"/>
          <w:szCs w:val="24"/>
        </w:rPr>
        <w:t>４　計画進捗</w:t>
      </w:r>
      <w:r w:rsidR="00317405">
        <w:rPr>
          <w:rFonts w:ascii="ＭＳ ゴシック" w:eastAsia="ＭＳ ゴシック" w:hAnsi="ＭＳ ゴシック" w:hint="eastAsia"/>
          <w:sz w:val="24"/>
          <w:szCs w:val="24"/>
        </w:rPr>
        <w:t>管理</w:t>
      </w:r>
    </w:p>
    <w:p w:rsidR="00317405" w:rsidRDefault="00317405" w:rsidP="00530864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17405">
        <w:rPr>
          <w:rFonts w:ascii="ＭＳ 明朝" w:eastAsia="ＭＳ 明朝" w:hAnsi="ＭＳ 明朝" w:hint="eastAsia"/>
          <w:sz w:val="24"/>
          <w:szCs w:val="24"/>
        </w:rPr>
        <w:t>計画の進捗状況を適正に管理</w:t>
      </w:r>
      <w:r>
        <w:rPr>
          <w:rFonts w:ascii="ＭＳ 明朝" w:eastAsia="ＭＳ 明朝" w:hAnsi="ＭＳ 明朝" w:hint="eastAsia"/>
          <w:sz w:val="24"/>
          <w:szCs w:val="24"/>
        </w:rPr>
        <w:t>するため評価指標を設定する。</w:t>
      </w:r>
    </w:p>
    <w:p w:rsidR="00317405" w:rsidRDefault="00317405" w:rsidP="00530864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(1) ＣＯ２排出量</w:t>
      </w:r>
    </w:p>
    <w:p w:rsidR="00317405" w:rsidRDefault="00A47FF9" w:rsidP="00530864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90D63">
        <w:rPr>
          <w:rFonts w:ascii="ＭＳ 明朝" w:eastAsia="ＭＳ 明朝" w:hAnsi="ＭＳ 明朝" w:hint="eastAsia"/>
          <w:sz w:val="24"/>
          <w:szCs w:val="24"/>
        </w:rPr>
        <w:t>①</w:t>
      </w:r>
      <w:r>
        <w:rPr>
          <w:rFonts w:ascii="ＭＳ 明朝" w:eastAsia="ＭＳ 明朝" w:hAnsi="ＭＳ 明朝" w:hint="eastAsia"/>
          <w:sz w:val="24"/>
          <w:szCs w:val="24"/>
        </w:rPr>
        <w:t>国の統計データから</w:t>
      </w:r>
      <w:r w:rsidR="00390D63">
        <w:rPr>
          <w:rFonts w:ascii="ＭＳ 明朝" w:eastAsia="ＭＳ 明朝" w:hAnsi="ＭＳ 明朝" w:hint="eastAsia"/>
          <w:sz w:val="24"/>
          <w:szCs w:val="24"/>
        </w:rPr>
        <w:t>集計</w:t>
      </w:r>
      <w:r>
        <w:rPr>
          <w:rFonts w:ascii="ＭＳ 明朝" w:eastAsia="ＭＳ 明朝" w:hAnsi="ＭＳ 明朝" w:hint="eastAsia"/>
          <w:sz w:val="24"/>
          <w:szCs w:val="24"/>
        </w:rPr>
        <w:t>した推計</w:t>
      </w:r>
      <w:r w:rsidR="00390D63">
        <w:rPr>
          <w:rFonts w:ascii="ＭＳ 明朝" w:eastAsia="ＭＳ 明朝" w:hAnsi="ＭＳ 明朝" w:hint="eastAsia"/>
          <w:sz w:val="24"/>
          <w:szCs w:val="24"/>
        </w:rPr>
        <w:t>値によ</w:t>
      </w:r>
      <w:r w:rsidR="00C2732D">
        <w:rPr>
          <w:rFonts w:ascii="ＭＳ 明朝" w:eastAsia="ＭＳ 明朝" w:hAnsi="ＭＳ 明朝" w:hint="eastAsia"/>
          <w:sz w:val="24"/>
          <w:szCs w:val="24"/>
        </w:rPr>
        <w:t>る</w:t>
      </w:r>
      <w:r w:rsidR="00390D63">
        <w:rPr>
          <w:rFonts w:ascii="ＭＳ 明朝" w:eastAsia="ＭＳ 明朝" w:hAnsi="ＭＳ 明朝" w:hint="eastAsia"/>
          <w:sz w:val="24"/>
          <w:szCs w:val="24"/>
        </w:rPr>
        <w:t>削減目標の到達状況</w:t>
      </w:r>
    </w:p>
    <w:p w:rsidR="00C2732D" w:rsidRDefault="00A47FF9" w:rsidP="00530864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90D63">
        <w:rPr>
          <w:rFonts w:ascii="ＭＳ 明朝" w:eastAsia="ＭＳ 明朝" w:hAnsi="ＭＳ 明朝" w:hint="eastAsia"/>
          <w:sz w:val="24"/>
          <w:szCs w:val="24"/>
        </w:rPr>
        <w:t>②</w:t>
      </w:r>
      <w:r w:rsidR="008E0838">
        <w:rPr>
          <w:rFonts w:ascii="ＭＳ 明朝" w:eastAsia="ＭＳ 明朝" w:hAnsi="ＭＳ 明朝" w:hint="eastAsia"/>
          <w:sz w:val="24"/>
          <w:szCs w:val="24"/>
        </w:rPr>
        <w:t>行動メニュー実践</w:t>
      </w:r>
      <w:r w:rsidR="00C2732D">
        <w:rPr>
          <w:rFonts w:ascii="ＭＳ 明朝" w:eastAsia="ＭＳ 明朝" w:hAnsi="ＭＳ 明朝" w:hint="eastAsia"/>
          <w:sz w:val="24"/>
          <w:szCs w:val="24"/>
        </w:rPr>
        <w:t>状況から</w:t>
      </w:r>
      <w:r w:rsidR="008E0838">
        <w:rPr>
          <w:rFonts w:ascii="ＭＳ 明朝" w:eastAsia="ＭＳ 明朝" w:hAnsi="ＭＳ 明朝" w:hint="eastAsia"/>
          <w:sz w:val="24"/>
          <w:szCs w:val="24"/>
        </w:rPr>
        <w:t>集計</w:t>
      </w:r>
      <w:r w:rsidR="00C2732D">
        <w:rPr>
          <w:rFonts w:ascii="ＭＳ 明朝" w:eastAsia="ＭＳ 明朝" w:hAnsi="ＭＳ 明朝" w:hint="eastAsia"/>
          <w:sz w:val="24"/>
          <w:szCs w:val="24"/>
        </w:rPr>
        <w:t>した推計値</w:t>
      </w:r>
      <w:r w:rsidR="00433639">
        <w:rPr>
          <w:rFonts w:ascii="ＭＳ 明朝" w:eastAsia="ＭＳ 明朝" w:hAnsi="ＭＳ 明朝" w:hint="eastAsia"/>
          <w:sz w:val="24"/>
          <w:szCs w:val="24"/>
        </w:rPr>
        <w:t>による</w:t>
      </w:r>
      <w:r w:rsidR="00390D63">
        <w:rPr>
          <w:rFonts w:ascii="ＭＳ 明朝" w:eastAsia="ＭＳ 明朝" w:hAnsi="ＭＳ 明朝" w:hint="eastAsia"/>
          <w:sz w:val="24"/>
          <w:szCs w:val="24"/>
        </w:rPr>
        <w:t>部門別</w:t>
      </w:r>
      <w:r w:rsidR="00C2732D">
        <w:rPr>
          <w:rFonts w:ascii="ＭＳ 明朝" w:eastAsia="ＭＳ 明朝" w:hAnsi="ＭＳ 明朝" w:hint="eastAsia"/>
          <w:sz w:val="24"/>
          <w:szCs w:val="24"/>
        </w:rPr>
        <w:t>削減目標の到達</w:t>
      </w:r>
    </w:p>
    <w:p w:rsidR="00A47FF9" w:rsidRDefault="00C2732D" w:rsidP="00530864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状況</w:t>
      </w:r>
    </w:p>
    <w:p w:rsidR="00A47FF9" w:rsidRDefault="00A47FF9" w:rsidP="00530864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2732D" w:rsidRPr="00D06EF1">
        <w:rPr>
          <w:rFonts w:ascii="ＭＳ 明朝" w:eastAsia="ＭＳ 明朝" w:hAnsi="ＭＳ 明朝" w:hint="eastAsia"/>
          <w:sz w:val="24"/>
          <w:szCs w:val="24"/>
        </w:rPr>
        <w:t xml:space="preserve">(2) </w:t>
      </w:r>
      <w:r w:rsidR="00D06EF1" w:rsidRPr="00D06EF1">
        <w:rPr>
          <w:rFonts w:ascii="ＭＳ 明朝" w:eastAsia="ＭＳ 明朝" w:hAnsi="ＭＳ 明朝" w:hint="eastAsia"/>
          <w:sz w:val="24"/>
          <w:szCs w:val="24"/>
        </w:rPr>
        <w:t>取組の進捗状況</w:t>
      </w:r>
    </w:p>
    <w:p w:rsidR="00E935C3" w:rsidRDefault="00D06EF1" w:rsidP="00530864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①</w:t>
      </w:r>
      <w:r w:rsidR="00E935C3">
        <w:rPr>
          <w:rFonts w:ascii="ＭＳ 明朝" w:eastAsia="ＭＳ 明朝" w:hAnsi="ＭＳ 明朝" w:hint="eastAsia"/>
          <w:sz w:val="24"/>
          <w:szCs w:val="24"/>
        </w:rPr>
        <w:t>家庭</w:t>
      </w:r>
    </w:p>
    <w:p w:rsidR="00022345" w:rsidRDefault="00E935C3" w:rsidP="00530864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06EF1">
        <w:rPr>
          <w:rFonts w:ascii="ＭＳ 明朝" w:eastAsia="ＭＳ 明朝" w:hAnsi="ＭＳ 明朝" w:hint="eastAsia"/>
          <w:sz w:val="24"/>
          <w:szCs w:val="24"/>
        </w:rPr>
        <w:t>温暖化授業の実施校数，子育てイベント</w:t>
      </w:r>
      <w:r w:rsidR="00022345">
        <w:rPr>
          <w:rFonts w:ascii="ＭＳ 明朝" w:eastAsia="ＭＳ 明朝" w:hAnsi="ＭＳ 明朝" w:hint="eastAsia"/>
          <w:sz w:val="24"/>
          <w:szCs w:val="24"/>
        </w:rPr>
        <w:t>への</w:t>
      </w:r>
      <w:r w:rsidR="00D06EF1">
        <w:rPr>
          <w:rFonts w:ascii="ＭＳ 明朝" w:eastAsia="ＭＳ 明朝" w:hAnsi="ＭＳ 明朝" w:hint="eastAsia"/>
          <w:sz w:val="24"/>
          <w:szCs w:val="24"/>
        </w:rPr>
        <w:t>出展数（参加者数），子育て</w:t>
      </w:r>
    </w:p>
    <w:p w:rsidR="00022345" w:rsidRDefault="00022345" w:rsidP="00530864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SNS</w:t>
      </w:r>
      <w:r w:rsidR="00D06EF1">
        <w:rPr>
          <w:rFonts w:ascii="ＭＳ 明朝" w:eastAsia="ＭＳ 明朝" w:hAnsi="ＭＳ 明朝" w:hint="eastAsia"/>
          <w:sz w:val="24"/>
          <w:szCs w:val="24"/>
        </w:rPr>
        <w:t>のフォロワー数</w:t>
      </w:r>
      <w:r w:rsidR="000C27BC">
        <w:rPr>
          <w:rFonts w:ascii="ＭＳ 明朝" w:eastAsia="ＭＳ 明朝" w:hAnsi="ＭＳ 明朝" w:hint="eastAsia"/>
          <w:sz w:val="24"/>
          <w:szCs w:val="24"/>
        </w:rPr>
        <w:t>，子育て関連施設へのポスター掲出数，中高年世代関連</w:t>
      </w:r>
    </w:p>
    <w:p w:rsidR="00022345" w:rsidRDefault="00022345" w:rsidP="00530864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C27BC">
        <w:rPr>
          <w:rFonts w:ascii="ＭＳ 明朝" w:eastAsia="ＭＳ 明朝" w:hAnsi="ＭＳ 明朝" w:hint="eastAsia"/>
          <w:sz w:val="24"/>
          <w:szCs w:val="24"/>
        </w:rPr>
        <w:t>施設への啓発物配布数，地域団体イベントへの</w:t>
      </w:r>
      <w:r>
        <w:rPr>
          <w:rFonts w:ascii="ＭＳ 明朝" w:eastAsia="ＭＳ 明朝" w:hAnsi="ＭＳ 明朝" w:hint="eastAsia"/>
          <w:sz w:val="24"/>
          <w:szCs w:val="24"/>
        </w:rPr>
        <w:t>出展数（参加者数），公共施</w:t>
      </w:r>
    </w:p>
    <w:p w:rsidR="00D06EF1" w:rsidRPr="00D06EF1" w:rsidRDefault="00022345" w:rsidP="00530864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設への緑のカーテン設置数</w:t>
      </w:r>
    </w:p>
    <w:p w:rsidR="00C2732D" w:rsidRDefault="00022345" w:rsidP="00530864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935C3">
        <w:rPr>
          <w:rFonts w:ascii="ＭＳ 明朝" w:eastAsia="ＭＳ 明朝" w:hAnsi="ＭＳ 明朝" w:hint="eastAsia"/>
          <w:sz w:val="24"/>
          <w:szCs w:val="24"/>
        </w:rPr>
        <w:t xml:space="preserve">　②事業者</w:t>
      </w:r>
    </w:p>
    <w:p w:rsidR="00C2732D" w:rsidRDefault="00E935C3" w:rsidP="00530864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太陽光発電・蓄電池の設置事業者情報ＨＰの開設，更新回数</w:t>
      </w:r>
    </w:p>
    <w:p w:rsidR="00C2732D" w:rsidRDefault="00C2732D" w:rsidP="00530864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sectPr w:rsidR="00C2732D" w:rsidSect="00F955B5">
      <w:footerReference w:type="default" r:id="rId9"/>
      <w:pgSz w:w="11906" w:h="16838"/>
      <w:pgMar w:top="1504" w:right="1701" w:bottom="851" w:left="1701" w:header="568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25C" w:rsidRDefault="0072425C" w:rsidP="0000531C">
      <w:r>
        <w:separator/>
      </w:r>
    </w:p>
  </w:endnote>
  <w:endnote w:type="continuationSeparator" w:id="0">
    <w:p w:rsidR="0072425C" w:rsidRDefault="0072425C" w:rsidP="0000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797478"/>
      <w:docPartObj>
        <w:docPartGallery w:val="Page Numbers (Bottom of Page)"/>
        <w:docPartUnique/>
      </w:docPartObj>
    </w:sdtPr>
    <w:sdtEndPr/>
    <w:sdtContent>
      <w:p w:rsidR="00904620" w:rsidRDefault="009046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BD4" w:rsidRPr="00942BD4">
          <w:rPr>
            <w:noProof/>
            <w:lang w:val="ja-JP"/>
          </w:rPr>
          <w:t>2</w:t>
        </w:r>
        <w:r>
          <w:fldChar w:fldCharType="end"/>
        </w:r>
      </w:p>
    </w:sdtContent>
  </w:sdt>
  <w:p w:rsidR="00904620" w:rsidRDefault="009046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25C" w:rsidRDefault="0072425C" w:rsidP="0000531C">
      <w:r>
        <w:separator/>
      </w:r>
    </w:p>
  </w:footnote>
  <w:footnote w:type="continuationSeparator" w:id="0">
    <w:p w:rsidR="0072425C" w:rsidRDefault="0072425C" w:rsidP="00005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C095C"/>
    <w:multiLevelType w:val="hybridMultilevel"/>
    <w:tmpl w:val="A1E8ED3A"/>
    <w:lvl w:ilvl="0" w:tplc="5C661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8D5A2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4BEB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DB88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85D6D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F2E6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460CC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9181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61660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633119E0"/>
    <w:multiLevelType w:val="hybridMultilevel"/>
    <w:tmpl w:val="B67E9ABA"/>
    <w:lvl w:ilvl="0" w:tplc="724EB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D025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782A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CF24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AD21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615A1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81E3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2A49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AC88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8A"/>
    <w:rsid w:val="0000531C"/>
    <w:rsid w:val="00005A6B"/>
    <w:rsid w:val="000157CF"/>
    <w:rsid w:val="00020D6E"/>
    <w:rsid w:val="00022345"/>
    <w:rsid w:val="00055EAC"/>
    <w:rsid w:val="0006203F"/>
    <w:rsid w:val="00065CBA"/>
    <w:rsid w:val="00084635"/>
    <w:rsid w:val="0009236D"/>
    <w:rsid w:val="000C27BC"/>
    <w:rsid w:val="000C3E31"/>
    <w:rsid w:val="000C7595"/>
    <w:rsid w:val="000E36A9"/>
    <w:rsid w:val="000E3B93"/>
    <w:rsid w:val="001016FA"/>
    <w:rsid w:val="00116D04"/>
    <w:rsid w:val="0012148B"/>
    <w:rsid w:val="00131545"/>
    <w:rsid w:val="00142D29"/>
    <w:rsid w:val="0017193D"/>
    <w:rsid w:val="00192155"/>
    <w:rsid w:val="001B562F"/>
    <w:rsid w:val="001D3465"/>
    <w:rsid w:val="001F2D3D"/>
    <w:rsid w:val="00203ADF"/>
    <w:rsid w:val="00217A65"/>
    <w:rsid w:val="00236E41"/>
    <w:rsid w:val="00243E56"/>
    <w:rsid w:val="00244E15"/>
    <w:rsid w:val="00267A5B"/>
    <w:rsid w:val="00276A45"/>
    <w:rsid w:val="0029278E"/>
    <w:rsid w:val="002B74D9"/>
    <w:rsid w:val="00317405"/>
    <w:rsid w:val="00321A59"/>
    <w:rsid w:val="00322008"/>
    <w:rsid w:val="00346B5A"/>
    <w:rsid w:val="00366D4A"/>
    <w:rsid w:val="00371FFF"/>
    <w:rsid w:val="003879FE"/>
    <w:rsid w:val="0039032E"/>
    <w:rsid w:val="00390D63"/>
    <w:rsid w:val="003A7FE1"/>
    <w:rsid w:val="003C3A32"/>
    <w:rsid w:val="003C53D6"/>
    <w:rsid w:val="003D05CD"/>
    <w:rsid w:val="003D112F"/>
    <w:rsid w:val="003D6A62"/>
    <w:rsid w:val="003F4913"/>
    <w:rsid w:val="003F781F"/>
    <w:rsid w:val="004054B9"/>
    <w:rsid w:val="00416299"/>
    <w:rsid w:val="00425BBB"/>
    <w:rsid w:val="00425F76"/>
    <w:rsid w:val="00433639"/>
    <w:rsid w:val="004354DB"/>
    <w:rsid w:val="004512D1"/>
    <w:rsid w:val="00456AED"/>
    <w:rsid w:val="004656E4"/>
    <w:rsid w:val="004C388A"/>
    <w:rsid w:val="004D6A78"/>
    <w:rsid w:val="005129D0"/>
    <w:rsid w:val="005254E1"/>
    <w:rsid w:val="00530864"/>
    <w:rsid w:val="00532301"/>
    <w:rsid w:val="005461C4"/>
    <w:rsid w:val="00572FE4"/>
    <w:rsid w:val="00573C56"/>
    <w:rsid w:val="005804AE"/>
    <w:rsid w:val="00593A35"/>
    <w:rsid w:val="005B4F80"/>
    <w:rsid w:val="005D6B92"/>
    <w:rsid w:val="005F5178"/>
    <w:rsid w:val="00603BB7"/>
    <w:rsid w:val="00626229"/>
    <w:rsid w:val="006345D5"/>
    <w:rsid w:val="00642398"/>
    <w:rsid w:val="006458F9"/>
    <w:rsid w:val="00652942"/>
    <w:rsid w:val="006807D3"/>
    <w:rsid w:val="006B02A0"/>
    <w:rsid w:val="006B302B"/>
    <w:rsid w:val="006B796D"/>
    <w:rsid w:val="00706556"/>
    <w:rsid w:val="00722243"/>
    <w:rsid w:val="0072425C"/>
    <w:rsid w:val="0073281C"/>
    <w:rsid w:val="007456F2"/>
    <w:rsid w:val="007556DF"/>
    <w:rsid w:val="00761F7B"/>
    <w:rsid w:val="007656BA"/>
    <w:rsid w:val="00813988"/>
    <w:rsid w:val="008573E8"/>
    <w:rsid w:val="00857B58"/>
    <w:rsid w:val="00861DFC"/>
    <w:rsid w:val="008827B5"/>
    <w:rsid w:val="00884A94"/>
    <w:rsid w:val="008C2EE6"/>
    <w:rsid w:val="008E0838"/>
    <w:rsid w:val="008E177C"/>
    <w:rsid w:val="008F60BE"/>
    <w:rsid w:val="00904620"/>
    <w:rsid w:val="009412CC"/>
    <w:rsid w:val="00942BD4"/>
    <w:rsid w:val="009463F9"/>
    <w:rsid w:val="00950E4F"/>
    <w:rsid w:val="009513B7"/>
    <w:rsid w:val="00987A0E"/>
    <w:rsid w:val="009A6502"/>
    <w:rsid w:val="009C128D"/>
    <w:rsid w:val="009D771E"/>
    <w:rsid w:val="009E292A"/>
    <w:rsid w:val="00A4393B"/>
    <w:rsid w:val="00A47FF9"/>
    <w:rsid w:val="00A51A0B"/>
    <w:rsid w:val="00A7176E"/>
    <w:rsid w:val="00A84DCF"/>
    <w:rsid w:val="00AB2A01"/>
    <w:rsid w:val="00AC0BFA"/>
    <w:rsid w:val="00AC3F20"/>
    <w:rsid w:val="00B01FE4"/>
    <w:rsid w:val="00B35346"/>
    <w:rsid w:val="00B43BD5"/>
    <w:rsid w:val="00B97FE8"/>
    <w:rsid w:val="00BB10EA"/>
    <w:rsid w:val="00BB4DDB"/>
    <w:rsid w:val="00BE49AC"/>
    <w:rsid w:val="00C1339D"/>
    <w:rsid w:val="00C2732D"/>
    <w:rsid w:val="00C32117"/>
    <w:rsid w:val="00C44853"/>
    <w:rsid w:val="00C60712"/>
    <w:rsid w:val="00CB68FE"/>
    <w:rsid w:val="00CC606E"/>
    <w:rsid w:val="00D0110F"/>
    <w:rsid w:val="00D06EF1"/>
    <w:rsid w:val="00D0785A"/>
    <w:rsid w:val="00D63011"/>
    <w:rsid w:val="00D66B44"/>
    <w:rsid w:val="00D7730B"/>
    <w:rsid w:val="00D97FE4"/>
    <w:rsid w:val="00DA2A23"/>
    <w:rsid w:val="00DA5437"/>
    <w:rsid w:val="00E000A0"/>
    <w:rsid w:val="00E13820"/>
    <w:rsid w:val="00E40794"/>
    <w:rsid w:val="00E551FB"/>
    <w:rsid w:val="00E7189C"/>
    <w:rsid w:val="00E9108A"/>
    <w:rsid w:val="00E935C3"/>
    <w:rsid w:val="00EA5A26"/>
    <w:rsid w:val="00ED1260"/>
    <w:rsid w:val="00EF000B"/>
    <w:rsid w:val="00EF0466"/>
    <w:rsid w:val="00EF2DCC"/>
    <w:rsid w:val="00F565E8"/>
    <w:rsid w:val="00F57107"/>
    <w:rsid w:val="00F9041B"/>
    <w:rsid w:val="00F955B5"/>
    <w:rsid w:val="00FA30D0"/>
    <w:rsid w:val="00FF56BD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61021A-EE72-45F3-B068-01C4889B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5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531C"/>
  </w:style>
  <w:style w:type="paragraph" w:styleId="a6">
    <w:name w:val="footer"/>
    <w:basedOn w:val="a"/>
    <w:link w:val="a7"/>
    <w:uiPriority w:val="99"/>
    <w:unhideWhenUsed/>
    <w:rsid w:val="00005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531C"/>
  </w:style>
  <w:style w:type="paragraph" w:styleId="a8">
    <w:name w:val="List Paragraph"/>
    <w:basedOn w:val="a"/>
    <w:uiPriority w:val="34"/>
    <w:qFormat/>
    <w:rsid w:val="00572FE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92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23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5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5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36F6C-2DF2-4273-A251-3869B877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柏市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環境政策課２０</dc:creator>
  <cp:keywords/>
  <dc:description/>
  <cp:lastModifiedBy>環境政策課２５</cp:lastModifiedBy>
  <cp:revision>44</cp:revision>
  <cp:lastPrinted>2020-03-11T07:18:00Z</cp:lastPrinted>
  <dcterms:created xsi:type="dcterms:W3CDTF">2019-10-10T01:26:00Z</dcterms:created>
  <dcterms:modified xsi:type="dcterms:W3CDTF">2020-03-11T07:24:00Z</dcterms:modified>
</cp:coreProperties>
</file>