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A2" w:rsidRPr="002C7DBE" w:rsidRDefault="00372944">
      <w:pPr>
        <w:rPr>
          <w:rFonts w:ascii="メイリオ" w:eastAsia="メイリオ" w:hAnsi="メイリオ"/>
          <w:b/>
          <w:sz w:val="28"/>
          <w:szCs w:val="28"/>
        </w:rPr>
      </w:pPr>
      <w:r w:rsidRPr="002C7DBE">
        <w:rPr>
          <w:rFonts w:ascii="メイリオ" w:eastAsia="メイリオ" w:hAnsi="メイリオ" w:hint="eastAsia"/>
          <w:b/>
          <w:sz w:val="28"/>
          <w:szCs w:val="28"/>
        </w:rPr>
        <w:t>ノーマライゼーションかしわプラン２０２１の変更点について</w:t>
      </w:r>
    </w:p>
    <w:p w:rsidR="00372944" w:rsidRDefault="00372944">
      <w:pPr>
        <w:rPr>
          <w:rFonts w:ascii="ＭＳ ゴシック" w:eastAsia="ＭＳ ゴシック" w:hAnsi="ＭＳ ゴシック"/>
          <w:sz w:val="24"/>
        </w:rPr>
      </w:pPr>
    </w:p>
    <w:p w:rsidR="00372944" w:rsidRPr="003E7DF1" w:rsidRDefault="00372944">
      <w:pPr>
        <w:rPr>
          <w:rFonts w:ascii="ＭＳ ゴシック" w:eastAsia="ＭＳ ゴシック" w:hAnsi="ＭＳ ゴシック"/>
          <w:b/>
          <w:sz w:val="24"/>
        </w:rPr>
      </w:pPr>
      <w:r w:rsidRPr="003E7DF1">
        <w:rPr>
          <w:rFonts w:ascii="ＭＳ ゴシック" w:eastAsia="ＭＳ ゴシック" w:hAnsi="ＭＳ ゴシック" w:hint="eastAsia"/>
          <w:b/>
          <w:sz w:val="24"/>
        </w:rPr>
        <w:t>■パブリックコメントに伴う変更</w:t>
      </w:r>
      <w:r w:rsidR="002C7DBE">
        <w:rPr>
          <w:rFonts w:ascii="ＭＳ ゴシック" w:eastAsia="ＭＳ ゴシック" w:hAnsi="ＭＳ ゴシック" w:hint="eastAsia"/>
          <w:b/>
          <w:sz w:val="24"/>
        </w:rPr>
        <w:t>（資料１関係）</w:t>
      </w:r>
    </w:p>
    <w:p w:rsidR="00372944" w:rsidRPr="003E7DF1" w:rsidRDefault="00372944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3E7DF1">
        <w:rPr>
          <w:rFonts w:ascii="ＭＳ ゴシック" w:eastAsia="ＭＳ ゴシック" w:hAnsi="ＭＳ ゴシック" w:hint="eastAsia"/>
          <w:sz w:val="24"/>
          <w:u w:val="single"/>
        </w:rPr>
        <w:t>本文の変更なし</w:t>
      </w:r>
    </w:p>
    <w:p w:rsidR="00372944" w:rsidRDefault="00843DD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※意見提出が</w:t>
      </w:r>
      <w:r w:rsidR="00C8318A">
        <w:rPr>
          <w:rFonts w:ascii="ＭＳ ゴシック" w:eastAsia="ＭＳ ゴシック" w:hAnsi="ＭＳ ゴシック" w:hint="eastAsia"/>
          <w:sz w:val="24"/>
        </w:rPr>
        <w:t>4人から7</w:t>
      </w:r>
      <w:r>
        <w:rPr>
          <w:rFonts w:ascii="ＭＳ ゴシック" w:eastAsia="ＭＳ ゴシック" w:hAnsi="ＭＳ ゴシック" w:hint="eastAsia"/>
          <w:sz w:val="24"/>
        </w:rPr>
        <w:t>件あったが，いずれも意見聴取のみ</w:t>
      </w:r>
    </w:p>
    <w:p w:rsidR="00372944" w:rsidRDefault="00372944">
      <w:pPr>
        <w:rPr>
          <w:rFonts w:ascii="ＭＳ ゴシック" w:eastAsia="ＭＳ ゴシック" w:hAnsi="ＭＳ ゴシック"/>
          <w:sz w:val="24"/>
        </w:rPr>
      </w:pPr>
    </w:p>
    <w:p w:rsidR="00843DD6" w:rsidRDefault="00843DD6">
      <w:pPr>
        <w:rPr>
          <w:rFonts w:ascii="ＭＳ ゴシック" w:eastAsia="ＭＳ ゴシック" w:hAnsi="ＭＳ ゴシック"/>
          <w:sz w:val="24"/>
        </w:rPr>
      </w:pPr>
    </w:p>
    <w:p w:rsidR="00372944" w:rsidRPr="003E7DF1" w:rsidRDefault="00372944" w:rsidP="00843DD6">
      <w:pPr>
        <w:rPr>
          <w:rFonts w:ascii="ＭＳ ゴシック" w:eastAsia="ＭＳ ゴシック" w:hAnsi="ＭＳ ゴシック"/>
          <w:b/>
          <w:sz w:val="24"/>
        </w:rPr>
      </w:pPr>
      <w:r w:rsidRPr="003E7DF1">
        <w:rPr>
          <w:rFonts w:ascii="ＭＳ ゴシック" w:eastAsia="ＭＳ ゴシック" w:hAnsi="ＭＳ ゴシック" w:hint="eastAsia"/>
          <w:b/>
          <w:sz w:val="24"/>
        </w:rPr>
        <w:t>■前回の自立支援協議会</w:t>
      </w:r>
      <w:r w:rsidR="00843DD6" w:rsidRPr="003E7DF1">
        <w:rPr>
          <w:rFonts w:ascii="ＭＳ ゴシック" w:eastAsia="ＭＳ ゴシック" w:hAnsi="ＭＳ ゴシック" w:hint="eastAsia"/>
          <w:b/>
          <w:sz w:val="24"/>
        </w:rPr>
        <w:t>全体会</w:t>
      </w:r>
      <w:r w:rsidRPr="003E7DF1">
        <w:rPr>
          <w:rFonts w:ascii="ＭＳ ゴシック" w:eastAsia="ＭＳ ゴシック" w:hAnsi="ＭＳ ゴシック" w:hint="eastAsia"/>
          <w:b/>
          <w:sz w:val="24"/>
        </w:rPr>
        <w:t>における意見聴取に伴う変更</w:t>
      </w:r>
    </w:p>
    <w:p w:rsidR="00843DD6" w:rsidRDefault="00843DD6" w:rsidP="00843DD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いただいたご意見を基に表現の修正や追加を実施。主な修正は下記３点。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466"/>
        <w:gridCol w:w="3466"/>
        <w:gridCol w:w="986"/>
      </w:tblGrid>
      <w:tr w:rsidR="00843DD6" w:rsidTr="00843DD6">
        <w:tc>
          <w:tcPr>
            <w:tcW w:w="576" w:type="dxa"/>
            <w:shd w:val="clear" w:color="auto" w:fill="F2F2F2" w:themeFill="background1" w:themeFillShade="F2"/>
          </w:tcPr>
          <w:p w:rsidR="00843DD6" w:rsidRDefault="00843DD6" w:rsidP="00843D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No.</w:t>
            </w:r>
          </w:p>
        </w:tc>
        <w:tc>
          <w:tcPr>
            <w:tcW w:w="3466" w:type="dxa"/>
            <w:shd w:val="clear" w:color="auto" w:fill="F2F2F2" w:themeFill="background1" w:themeFillShade="F2"/>
          </w:tcPr>
          <w:p w:rsidR="00843DD6" w:rsidRDefault="00843DD6" w:rsidP="00843D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</w:t>
            </w:r>
          </w:p>
        </w:tc>
        <w:tc>
          <w:tcPr>
            <w:tcW w:w="3466" w:type="dxa"/>
            <w:shd w:val="clear" w:color="auto" w:fill="F2F2F2" w:themeFill="background1" w:themeFillShade="F2"/>
          </w:tcPr>
          <w:p w:rsidR="00843DD6" w:rsidRDefault="00843DD6" w:rsidP="00843D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変更内容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843DD6" w:rsidRDefault="00843DD6" w:rsidP="00843D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該当頁</w:t>
            </w:r>
          </w:p>
        </w:tc>
      </w:tr>
      <w:tr w:rsidR="00843DD6" w:rsidTr="00843DD6">
        <w:tc>
          <w:tcPr>
            <w:tcW w:w="576" w:type="dxa"/>
          </w:tcPr>
          <w:p w:rsidR="00843DD6" w:rsidRDefault="00843DD6" w:rsidP="00843D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3466" w:type="dxa"/>
          </w:tcPr>
          <w:p w:rsidR="00843DD6" w:rsidRDefault="00843DD6" w:rsidP="00843D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基幹相談支援センターについて記載</w:t>
            </w:r>
            <w:r w:rsidR="00F077A5">
              <w:rPr>
                <w:rFonts w:ascii="ＭＳ ゴシック" w:eastAsia="ＭＳ ゴシック" w:hAnsi="ＭＳ ゴシック" w:hint="eastAsia"/>
                <w:sz w:val="24"/>
              </w:rPr>
              <w:t>しないのか</w:t>
            </w:r>
          </w:p>
        </w:tc>
        <w:tc>
          <w:tcPr>
            <w:tcW w:w="3466" w:type="dxa"/>
          </w:tcPr>
          <w:p w:rsidR="00843DD6" w:rsidRDefault="00F077A5" w:rsidP="00F07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相談機関の中に「</w:t>
            </w:r>
            <w:r w:rsidR="00843DD6">
              <w:rPr>
                <w:rFonts w:ascii="ＭＳ ゴシック" w:eastAsia="ＭＳ ゴシック" w:hAnsi="ＭＳ ゴシック" w:hint="eastAsia"/>
                <w:sz w:val="24"/>
              </w:rPr>
              <w:t>基幹相談支援センター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」を追加</w:t>
            </w:r>
          </w:p>
        </w:tc>
        <w:tc>
          <w:tcPr>
            <w:tcW w:w="986" w:type="dxa"/>
          </w:tcPr>
          <w:p w:rsidR="00843DD6" w:rsidRDefault="00B82FC3" w:rsidP="00843D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P40</w:t>
            </w:r>
            <w:r w:rsidR="00843DD6">
              <w:rPr>
                <w:rFonts w:ascii="ＭＳ ゴシック" w:eastAsia="ＭＳ ゴシック" w:hAnsi="ＭＳ ゴシック" w:hint="eastAsia"/>
                <w:sz w:val="24"/>
              </w:rPr>
              <w:t>他</w:t>
            </w:r>
          </w:p>
        </w:tc>
      </w:tr>
      <w:tr w:rsidR="00843DD6" w:rsidTr="00843DD6">
        <w:tc>
          <w:tcPr>
            <w:tcW w:w="576" w:type="dxa"/>
          </w:tcPr>
          <w:p w:rsidR="00843DD6" w:rsidRDefault="00843DD6" w:rsidP="00843D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3466" w:type="dxa"/>
          </w:tcPr>
          <w:p w:rsidR="00843DD6" w:rsidRDefault="00843DD6" w:rsidP="00843D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GH等支援ワーカーの具体的役割についての提案</w:t>
            </w:r>
          </w:p>
        </w:tc>
        <w:tc>
          <w:tcPr>
            <w:tcW w:w="3466" w:type="dxa"/>
          </w:tcPr>
          <w:p w:rsidR="00843DD6" w:rsidRDefault="00843DD6" w:rsidP="00843D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柱２</w:t>
            </w:r>
            <w:r w:rsidR="00F077A5">
              <w:rPr>
                <w:rFonts w:ascii="ＭＳ ゴシック" w:eastAsia="ＭＳ ゴシック" w:hAnsi="ＭＳ ゴシック" w:hint="eastAsia"/>
                <w:sz w:val="24"/>
              </w:rPr>
              <w:t>に「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GH等支援ワーカーの設置</w:t>
            </w:r>
            <w:r w:rsidR="00F077A5">
              <w:rPr>
                <w:rFonts w:ascii="ＭＳ ゴシック" w:eastAsia="ＭＳ ゴシック" w:hAnsi="ＭＳ ゴシック" w:hint="eastAsia"/>
                <w:sz w:val="24"/>
              </w:rPr>
              <w:t>検討」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に関</w:t>
            </w:r>
            <w:r w:rsidR="00F077A5">
              <w:rPr>
                <w:rFonts w:ascii="ＭＳ ゴシック" w:eastAsia="ＭＳ ゴシック" w:hAnsi="ＭＳ ゴシック" w:hint="eastAsia"/>
                <w:sz w:val="24"/>
              </w:rPr>
              <w:t>する記載を追加</w:t>
            </w:r>
          </w:p>
        </w:tc>
        <w:tc>
          <w:tcPr>
            <w:tcW w:w="986" w:type="dxa"/>
          </w:tcPr>
          <w:p w:rsidR="00843DD6" w:rsidRDefault="00843DD6" w:rsidP="00843D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 w:rsidR="00B82FC3">
              <w:rPr>
                <w:rFonts w:ascii="ＭＳ ゴシック" w:eastAsia="ＭＳ ゴシック" w:hAnsi="ＭＳ ゴシック" w:hint="eastAsia"/>
                <w:sz w:val="24"/>
              </w:rPr>
              <w:t>73</w:t>
            </w:r>
          </w:p>
        </w:tc>
      </w:tr>
      <w:tr w:rsidR="00843DD6" w:rsidTr="00843DD6">
        <w:tc>
          <w:tcPr>
            <w:tcW w:w="576" w:type="dxa"/>
          </w:tcPr>
          <w:p w:rsidR="00843DD6" w:rsidRDefault="00843DD6" w:rsidP="00843D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3466" w:type="dxa"/>
          </w:tcPr>
          <w:p w:rsidR="00843DD6" w:rsidRDefault="00843DD6" w:rsidP="00843D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自立支援協議会の働きについて記載が必要</w:t>
            </w:r>
            <w:r w:rsidR="00F077A5">
              <w:rPr>
                <w:rFonts w:ascii="ＭＳ ゴシック" w:eastAsia="ＭＳ ゴシック" w:hAnsi="ＭＳ ゴシック" w:hint="eastAsia"/>
                <w:sz w:val="24"/>
              </w:rPr>
              <w:t>では</w:t>
            </w:r>
          </w:p>
        </w:tc>
        <w:tc>
          <w:tcPr>
            <w:tcW w:w="3466" w:type="dxa"/>
          </w:tcPr>
          <w:p w:rsidR="00843DD6" w:rsidRPr="00843DD6" w:rsidRDefault="00F077A5" w:rsidP="00843D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自立支援協議会等の</w:t>
            </w:r>
            <w:r w:rsidR="00843DD6">
              <w:rPr>
                <w:rFonts w:ascii="ＭＳ ゴシック" w:eastAsia="ＭＳ ゴシック" w:hAnsi="ＭＳ ゴシック" w:hint="eastAsia"/>
                <w:sz w:val="24"/>
              </w:rPr>
              <w:t>会議体の役割に関する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頁</w:t>
            </w:r>
            <w:r w:rsidR="00843DD6">
              <w:rPr>
                <w:rFonts w:ascii="ＭＳ ゴシック" w:eastAsia="ＭＳ ゴシック" w:hAnsi="ＭＳ ゴシック" w:hint="eastAsia"/>
                <w:sz w:val="24"/>
              </w:rPr>
              <w:t>を追加</w:t>
            </w:r>
          </w:p>
        </w:tc>
        <w:tc>
          <w:tcPr>
            <w:tcW w:w="986" w:type="dxa"/>
          </w:tcPr>
          <w:p w:rsidR="00843DD6" w:rsidRDefault="00F077A5" w:rsidP="00B82FC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P2</w:t>
            </w:r>
            <w:r w:rsidR="00B82FC3"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</w:tr>
    </w:tbl>
    <w:p w:rsidR="00843DD6" w:rsidRDefault="00843DD6" w:rsidP="00843DD6">
      <w:pPr>
        <w:rPr>
          <w:rFonts w:ascii="ＭＳ ゴシック" w:eastAsia="ＭＳ ゴシック" w:hAnsi="ＭＳ ゴシック"/>
          <w:sz w:val="24"/>
        </w:rPr>
      </w:pPr>
    </w:p>
    <w:p w:rsidR="00843DD6" w:rsidRDefault="00843DD6" w:rsidP="00843DD6">
      <w:pPr>
        <w:rPr>
          <w:rFonts w:ascii="ＭＳ ゴシック" w:eastAsia="ＭＳ ゴシック" w:hAnsi="ＭＳ ゴシック"/>
          <w:sz w:val="24"/>
        </w:rPr>
      </w:pPr>
    </w:p>
    <w:p w:rsidR="00843DD6" w:rsidRPr="003E7DF1" w:rsidRDefault="00843DD6" w:rsidP="00843DD6">
      <w:pPr>
        <w:rPr>
          <w:rFonts w:ascii="ＭＳ ゴシック" w:eastAsia="ＭＳ ゴシック" w:hAnsi="ＭＳ ゴシック"/>
          <w:b/>
          <w:sz w:val="24"/>
        </w:rPr>
      </w:pPr>
      <w:r w:rsidRPr="003E7DF1">
        <w:rPr>
          <w:rFonts w:ascii="ＭＳ ゴシック" w:eastAsia="ＭＳ ゴシック" w:hAnsi="ＭＳ ゴシック" w:hint="eastAsia"/>
          <w:b/>
          <w:sz w:val="24"/>
        </w:rPr>
        <w:t>■前回の障害者健康福祉専門分科会における意見聴取に伴う変更</w:t>
      </w:r>
    </w:p>
    <w:p w:rsidR="00843DD6" w:rsidRDefault="00843DD6" w:rsidP="00843DD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いただいたご意見を基に表現の修正や追加を実施。主な修正は下記</w:t>
      </w:r>
      <w:r w:rsidR="00F077A5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点。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466"/>
        <w:gridCol w:w="3466"/>
        <w:gridCol w:w="986"/>
      </w:tblGrid>
      <w:tr w:rsidR="00843DD6" w:rsidTr="00B37C0D">
        <w:tc>
          <w:tcPr>
            <w:tcW w:w="576" w:type="dxa"/>
            <w:shd w:val="clear" w:color="auto" w:fill="F2F2F2" w:themeFill="background1" w:themeFillShade="F2"/>
          </w:tcPr>
          <w:p w:rsidR="00843DD6" w:rsidRDefault="00843DD6" w:rsidP="00B37C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No.</w:t>
            </w:r>
          </w:p>
        </w:tc>
        <w:tc>
          <w:tcPr>
            <w:tcW w:w="3466" w:type="dxa"/>
            <w:shd w:val="clear" w:color="auto" w:fill="F2F2F2" w:themeFill="background1" w:themeFillShade="F2"/>
          </w:tcPr>
          <w:p w:rsidR="00843DD6" w:rsidRDefault="00843DD6" w:rsidP="00B37C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</w:t>
            </w:r>
          </w:p>
        </w:tc>
        <w:tc>
          <w:tcPr>
            <w:tcW w:w="3466" w:type="dxa"/>
            <w:shd w:val="clear" w:color="auto" w:fill="F2F2F2" w:themeFill="background1" w:themeFillShade="F2"/>
          </w:tcPr>
          <w:p w:rsidR="00843DD6" w:rsidRDefault="00843DD6" w:rsidP="00B37C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変更内容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843DD6" w:rsidRDefault="00843DD6" w:rsidP="00B37C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該当頁</w:t>
            </w:r>
          </w:p>
        </w:tc>
      </w:tr>
      <w:tr w:rsidR="00843DD6" w:rsidTr="00B37C0D">
        <w:tc>
          <w:tcPr>
            <w:tcW w:w="576" w:type="dxa"/>
          </w:tcPr>
          <w:p w:rsidR="00843DD6" w:rsidRDefault="00843DD6" w:rsidP="00B37C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3466" w:type="dxa"/>
          </w:tcPr>
          <w:p w:rsidR="00843DD6" w:rsidRDefault="00843DD6" w:rsidP="00B37C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新型コロナウイルス感染症への対応について記載</w:t>
            </w:r>
            <w:r w:rsidR="00F077A5">
              <w:rPr>
                <w:rFonts w:ascii="ＭＳ ゴシック" w:eastAsia="ＭＳ ゴシック" w:hAnsi="ＭＳ ゴシック" w:hint="eastAsia"/>
                <w:sz w:val="24"/>
              </w:rPr>
              <w:t>しないのか</w:t>
            </w:r>
          </w:p>
        </w:tc>
        <w:tc>
          <w:tcPr>
            <w:tcW w:w="3466" w:type="dxa"/>
          </w:tcPr>
          <w:p w:rsidR="00843DD6" w:rsidRDefault="00F077A5" w:rsidP="00B37C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新型コロナウイルスに関する記載を追加</w:t>
            </w:r>
          </w:p>
        </w:tc>
        <w:tc>
          <w:tcPr>
            <w:tcW w:w="986" w:type="dxa"/>
          </w:tcPr>
          <w:p w:rsidR="00843DD6" w:rsidRDefault="00B82FC3" w:rsidP="00B37C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P76</w:t>
            </w:r>
          </w:p>
        </w:tc>
      </w:tr>
      <w:tr w:rsidR="00843DD6" w:rsidTr="00B37C0D">
        <w:tc>
          <w:tcPr>
            <w:tcW w:w="576" w:type="dxa"/>
          </w:tcPr>
          <w:p w:rsidR="00843DD6" w:rsidRDefault="00843DD6" w:rsidP="00B37C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3466" w:type="dxa"/>
          </w:tcPr>
          <w:p w:rsidR="00843DD6" w:rsidRDefault="00F077A5" w:rsidP="00B37C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障害者施設においてクラスターが発生した場合の対応は記載しないのか</w:t>
            </w:r>
          </w:p>
        </w:tc>
        <w:tc>
          <w:tcPr>
            <w:tcW w:w="3466" w:type="dxa"/>
          </w:tcPr>
          <w:p w:rsidR="00843DD6" w:rsidRDefault="00F077A5" w:rsidP="00B37C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クラスター発生に関する記載を追加</w:t>
            </w:r>
          </w:p>
        </w:tc>
        <w:tc>
          <w:tcPr>
            <w:tcW w:w="986" w:type="dxa"/>
          </w:tcPr>
          <w:p w:rsidR="00843DD6" w:rsidRDefault="00B82FC3" w:rsidP="00B37C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P76</w:t>
            </w:r>
          </w:p>
        </w:tc>
      </w:tr>
    </w:tbl>
    <w:p w:rsidR="00843DD6" w:rsidRDefault="00843DD6" w:rsidP="00843DD6">
      <w:pPr>
        <w:rPr>
          <w:rFonts w:ascii="ＭＳ ゴシック" w:eastAsia="ＭＳ ゴシック" w:hAnsi="ＭＳ ゴシック"/>
          <w:sz w:val="24"/>
        </w:rPr>
      </w:pPr>
    </w:p>
    <w:p w:rsidR="00807279" w:rsidRPr="003E7DF1" w:rsidRDefault="00807279" w:rsidP="00843DD6">
      <w:pPr>
        <w:rPr>
          <w:rFonts w:ascii="ＭＳ ゴシック" w:eastAsia="ＭＳ ゴシック" w:hAnsi="ＭＳ ゴシック"/>
          <w:b/>
          <w:sz w:val="24"/>
        </w:rPr>
      </w:pPr>
      <w:r w:rsidRPr="003E7DF1">
        <w:rPr>
          <w:rFonts w:ascii="ＭＳ ゴシック" w:eastAsia="ＭＳ ゴシック" w:hAnsi="ＭＳ ゴシック" w:hint="eastAsia"/>
          <w:b/>
          <w:sz w:val="24"/>
        </w:rPr>
        <w:t>■その他</w:t>
      </w:r>
    </w:p>
    <w:p w:rsidR="00807279" w:rsidRDefault="00807279" w:rsidP="00843DD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・より見やすい構成とするため，行間や図表サイズ等を調整。頁数増。</w:t>
      </w:r>
    </w:p>
    <w:p w:rsidR="00807279" w:rsidRDefault="00807279" w:rsidP="00843DD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・障害福祉計画に「</w:t>
      </w:r>
      <w:r w:rsidRPr="00807279">
        <w:rPr>
          <w:rFonts w:ascii="ＭＳ ゴシック" w:eastAsia="ＭＳ ゴシック" w:hAnsi="ＭＳ ゴシック"/>
          <w:sz w:val="24"/>
        </w:rPr>
        <w:t>障害者グループホーム入居者家賃助成事業</w:t>
      </w:r>
      <w:r>
        <w:rPr>
          <w:rFonts w:ascii="ＭＳ ゴシック" w:eastAsia="ＭＳ ゴシック" w:hAnsi="ＭＳ ゴシック" w:hint="eastAsia"/>
          <w:sz w:val="24"/>
        </w:rPr>
        <w:t>」を追加</w:t>
      </w:r>
    </w:p>
    <w:p w:rsidR="00807279" w:rsidRDefault="00807279" w:rsidP="00843DD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</w:t>
      </w:r>
      <w:r w:rsidRPr="00807279">
        <w:rPr>
          <w:rFonts w:ascii="ＭＳ ゴシック" w:eastAsia="ＭＳ ゴシック" w:hAnsi="ＭＳ ゴシック" w:hint="eastAsia"/>
          <w:sz w:val="24"/>
        </w:rPr>
        <w:t>地域生活支援事業</w:t>
      </w:r>
      <w:r>
        <w:rPr>
          <w:rFonts w:ascii="ＭＳ ゴシック" w:eastAsia="ＭＳ ゴシック" w:hAnsi="ＭＳ ゴシック" w:hint="eastAsia"/>
          <w:sz w:val="24"/>
        </w:rPr>
        <w:t>（２）その他の事業に位置付け）</w:t>
      </w:r>
    </w:p>
    <w:p w:rsidR="00807279" w:rsidRPr="000F5300" w:rsidRDefault="00807279" w:rsidP="00843DD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F5300">
        <w:rPr>
          <w:rFonts w:ascii="ＭＳ ゴシック" w:eastAsia="ＭＳ ゴシック" w:hAnsi="ＭＳ ゴシック" w:hint="eastAsia"/>
          <w:sz w:val="24"/>
        </w:rPr>
        <w:t>→</w:t>
      </w:r>
      <w:r w:rsidR="00D53846" w:rsidRPr="000F5300">
        <w:rPr>
          <w:rFonts w:ascii="ＭＳ ゴシック" w:eastAsia="ＭＳ ゴシック" w:hAnsi="ＭＳ ゴシック" w:hint="eastAsia"/>
          <w:sz w:val="24"/>
        </w:rPr>
        <w:t>当該事業の位置づけを明確化し，事業の継続性を持たせる</w:t>
      </w:r>
    </w:p>
    <w:sectPr w:rsidR="00807279" w:rsidRPr="000F5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F1" w:rsidRDefault="003E7DF1" w:rsidP="003E7DF1">
      <w:r>
        <w:separator/>
      </w:r>
    </w:p>
  </w:endnote>
  <w:endnote w:type="continuationSeparator" w:id="0">
    <w:p w:rsidR="003E7DF1" w:rsidRDefault="003E7DF1" w:rsidP="003E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F90" w:rsidRDefault="00CD6F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F90" w:rsidRDefault="00CD6F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F90" w:rsidRDefault="00CD6F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F1" w:rsidRDefault="003E7DF1" w:rsidP="003E7DF1">
      <w:r>
        <w:separator/>
      </w:r>
    </w:p>
  </w:footnote>
  <w:footnote w:type="continuationSeparator" w:id="0">
    <w:p w:rsidR="003E7DF1" w:rsidRDefault="003E7DF1" w:rsidP="003E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F90" w:rsidRDefault="00CD6F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920" w:type="dxa"/>
      <w:tblInd w:w="4583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320"/>
      <w:gridCol w:w="1600"/>
    </w:tblGrid>
    <w:tr w:rsidR="001978DD" w:rsidRPr="004F5E83" w:rsidTr="007D22E4">
      <w:trPr>
        <w:trHeight w:val="541"/>
      </w:trPr>
      <w:tc>
        <w:tcPr>
          <w:tcW w:w="392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15" w:type="dxa"/>
            <w:bottom w:w="0" w:type="dxa"/>
            <w:right w:w="15" w:type="dxa"/>
          </w:tcMar>
          <w:vAlign w:val="center"/>
          <w:hideMark/>
        </w:tcPr>
        <w:p w:rsidR="007D22E4" w:rsidRPr="004F5E83" w:rsidRDefault="00667328" w:rsidP="007D22E4">
          <w:pPr>
            <w:pStyle w:val="a4"/>
            <w:spacing w:line="240" w:lineRule="exact"/>
            <w:jc w:val="center"/>
            <w:rPr>
              <w:rFonts w:ascii="メイリオ" w:eastAsia="メイリオ" w:hAnsi="メイリオ"/>
              <w:sz w:val="26"/>
              <w:szCs w:val="26"/>
            </w:rPr>
          </w:pPr>
          <w:r w:rsidRPr="007D22E4">
            <w:rPr>
              <w:rFonts w:ascii="メイリオ" w:eastAsia="メイリオ" w:hAnsi="メイリオ" w:hint="eastAsia"/>
              <w:b/>
              <w:bCs/>
              <w:sz w:val="24"/>
              <w:szCs w:val="26"/>
            </w:rPr>
            <w:t>柏市</w:t>
          </w:r>
          <w:r w:rsidR="007D22E4" w:rsidRPr="007D22E4">
            <w:rPr>
              <w:rFonts w:ascii="メイリオ" w:eastAsia="メイリオ" w:hAnsi="メイリオ" w:hint="eastAsia"/>
              <w:b/>
              <w:bCs/>
              <w:sz w:val="24"/>
              <w:szCs w:val="26"/>
            </w:rPr>
            <w:t>健康福祉審議会</w:t>
          </w:r>
          <w:r w:rsidR="007D22E4">
            <w:rPr>
              <w:rFonts w:ascii="メイリオ" w:eastAsia="メイリオ" w:hAnsi="メイリオ"/>
              <w:b/>
              <w:bCs/>
              <w:sz w:val="24"/>
              <w:szCs w:val="26"/>
            </w:rPr>
            <w:br/>
          </w:r>
          <w:r w:rsidR="007D22E4" w:rsidRPr="007D22E4">
            <w:rPr>
              <w:rFonts w:ascii="メイリオ" w:eastAsia="メイリオ" w:hAnsi="メイリオ" w:hint="eastAsia"/>
              <w:b/>
              <w:bCs/>
              <w:sz w:val="24"/>
              <w:szCs w:val="26"/>
            </w:rPr>
            <w:t>障害者健康福祉専門分科会</w:t>
          </w:r>
        </w:p>
      </w:tc>
    </w:tr>
    <w:tr w:rsidR="001978DD" w:rsidRPr="004F5E83" w:rsidTr="007D22E4">
      <w:trPr>
        <w:trHeight w:val="394"/>
      </w:trPr>
      <w:tc>
        <w:tcPr>
          <w:tcW w:w="2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15" w:type="dxa"/>
            <w:bottom w:w="0" w:type="dxa"/>
            <w:right w:w="15" w:type="dxa"/>
          </w:tcMar>
          <w:vAlign w:val="center"/>
          <w:hideMark/>
        </w:tcPr>
        <w:p w:rsidR="001978DD" w:rsidRPr="004F5E83" w:rsidRDefault="001978DD" w:rsidP="007D22E4">
          <w:pPr>
            <w:pStyle w:val="a4"/>
            <w:spacing w:line="240" w:lineRule="exact"/>
            <w:jc w:val="center"/>
            <w:rPr>
              <w:rFonts w:ascii="メイリオ" w:eastAsia="メイリオ" w:hAnsi="メイリオ"/>
              <w:sz w:val="24"/>
              <w:szCs w:val="24"/>
            </w:rPr>
          </w:pPr>
          <w:r w:rsidRPr="004F5E83">
            <w:rPr>
              <w:rFonts w:ascii="メイリオ" w:eastAsia="メイリオ" w:hAnsi="メイリオ" w:hint="eastAsia"/>
              <w:b/>
              <w:bCs/>
              <w:sz w:val="24"/>
              <w:szCs w:val="24"/>
            </w:rPr>
            <w:t>第</w:t>
          </w:r>
          <w:r w:rsidR="007D22E4">
            <w:rPr>
              <w:rFonts w:ascii="メイリオ" w:eastAsia="メイリオ" w:hAnsi="メイリオ" w:hint="eastAsia"/>
              <w:b/>
              <w:bCs/>
              <w:sz w:val="24"/>
              <w:szCs w:val="24"/>
            </w:rPr>
            <w:t>６</w:t>
          </w:r>
          <w:r w:rsidRPr="004F5E83">
            <w:rPr>
              <w:rFonts w:ascii="メイリオ" w:eastAsia="メイリオ" w:hAnsi="メイリオ" w:hint="eastAsia"/>
              <w:b/>
              <w:bCs/>
              <w:sz w:val="24"/>
              <w:szCs w:val="24"/>
            </w:rPr>
            <w:t>回（</w:t>
          </w:r>
          <w:r>
            <w:rPr>
              <w:rFonts w:ascii="メイリオ" w:eastAsia="メイリオ" w:hAnsi="メイリオ" w:hint="eastAsia"/>
              <w:b/>
              <w:bCs/>
              <w:sz w:val="24"/>
              <w:szCs w:val="24"/>
            </w:rPr>
            <w:t>R</w:t>
          </w:r>
          <w:r>
            <w:rPr>
              <w:rFonts w:ascii="メイリオ" w:eastAsia="メイリオ" w:hAnsi="メイリオ"/>
              <w:b/>
              <w:bCs/>
              <w:sz w:val="24"/>
              <w:szCs w:val="24"/>
            </w:rPr>
            <w:t>3</w:t>
          </w:r>
          <w:r w:rsidR="007D22E4">
            <w:rPr>
              <w:rFonts w:ascii="メイリオ" w:eastAsia="メイリオ" w:hAnsi="メイリオ" w:hint="eastAsia"/>
              <w:b/>
              <w:bCs/>
              <w:sz w:val="24"/>
              <w:szCs w:val="24"/>
            </w:rPr>
            <w:t>.2.18</w:t>
          </w:r>
          <w:r w:rsidRPr="004F5E83">
            <w:rPr>
              <w:rFonts w:ascii="メイリオ" w:eastAsia="メイリオ" w:hAnsi="メイリオ" w:hint="eastAsia"/>
              <w:b/>
              <w:bCs/>
              <w:sz w:val="24"/>
              <w:szCs w:val="24"/>
            </w:rPr>
            <w:t>）</w:t>
          </w:r>
        </w:p>
      </w:tc>
      <w:tc>
        <w:tcPr>
          <w:tcW w:w="1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15" w:type="dxa"/>
            <w:bottom w:w="0" w:type="dxa"/>
            <w:right w:w="15" w:type="dxa"/>
          </w:tcMar>
          <w:vAlign w:val="center"/>
          <w:hideMark/>
        </w:tcPr>
        <w:p w:rsidR="001978DD" w:rsidRPr="004F5E83" w:rsidRDefault="001978DD" w:rsidP="007D22E4">
          <w:pPr>
            <w:pStyle w:val="a4"/>
            <w:spacing w:line="240" w:lineRule="exact"/>
            <w:jc w:val="center"/>
            <w:rPr>
              <w:rFonts w:ascii="メイリオ" w:eastAsia="メイリオ" w:hAnsi="メイリオ"/>
              <w:sz w:val="24"/>
              <w:szCs w:val="24"/>
            </w:rPr>
          </w:pPr>
          <w:r>
            <w:rPr>
              <w:rFonts w:ascii="メイリオ" w:eastAsia="メイリオ" w:hAnsi="メイリオ" w:hint="eastAsia"/>
              <w:b/>
              <w:bCs/>
              <w:sz w:val="24"/>
              <w:szCs w:val="24"/>
            </w:rPr>
            <w:t>資料２</w:t>
          </w:r>
          <w:r w:rsidR="00CD6F90">
            <w:rPr>
              <w:rFonts w:ascii="メイリオ" w:eastAsia="メイリオ" w:hAnsi="メイリオ" w:hint="eastAsia"/>
              <w:b/>
              <w:bCs/>
              <w:sz w:val="24"/>
              <w:szCs w:val="24"/>
            </w:rPr>
            <w:t>－１</w:t>
          </w:r>
          <w:bookmarkStart w:id="0" w:name="_GoBack"/>
          <w:bookmarkEnd w:id="0"/>
        </w:p>
      </w:tc>
    </w:tr>
  </w:tbl>
  <w:p w:rsidR="003E7DF1" w:rsidRDefault="003E7DF1" w:rsidP="001978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F90" w:rsidRDefault="00CD6F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44"/>
    <w:rsid w:val="000F5300"/>
    <w:rsid w:val="001978DD"/>
    <w:rsid w:val="002C7DBE"/>
    <w:rsid w:val="00372944"/>
    <w:rsid w:val="003E7DF1"/>
    <w:rsid w:val="00667328"/>
    <w:rsid w:val="00760FC7"/>
    <w:rsid w:val="007D22E4"/>
    <w:rsid w:val="00807279"/>
    <w:rsid w:val="00843DD6"/>
    <w:rsid w:val="009A2E94"/>
    <w:rsid w:val="00B82FC3"/>
    <w:rsid w:val="00C8318A"/>
    <w:rsid w:val="00CD6F90"/>
    <w:rsid w:val="00D53846"/>
    <w:rsid w:val="00F0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613F44-C611-4AF8-A318-578C11CC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DF1"/>
  </w:style>
  <w:style w:type="paragraph" w:styleId="a6">
    <w:name w:val="footer"/>
    <w:basedOn w:val="a"/>
    <w:link w:val="a7"/>
    <w:uiPriority w:val="99"/>
    <w:unhideWhenUsed/>
    <w:rsid w:val="003E7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DA501-75B3-4A87-8A52-BF0F9D31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障害福祉課３</dc:creator>
  <cp:keywords/>
  <dc:description/>
  <cp:lastModifiedBy>障害福祉課３４</cp:lastModifiedBy>
  <cp:revision>8</cp:revision>
  <dcterms:created xsi:type="dcterms:W3CDTF">2021-01-27T09:54:00Z</dcterms:created>
  <dcterms:modified xsi:type="dcterms:W3CDTF">2021-02-05T06:47:00Z</dcterms:modified>
</cp:coreProperties>
</file>