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1DF1" w14:textId="55959C0E" w:rsidR="00521B77" w:rsidRDefault="00A24CA8">
      <w:pPr>
        <w:jc w:val="left"/>
        <w:rPr>
          <w:rFonts w:hint="default"/>
        </w:rPr>
      </w:pPr>
      <w:r>
        <w:t>【第３号様式】</w:t>
      </w:r>
    </w:p>
    <w:tbl>
      <w:tblPr>
        <w:tblW w:w="973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5315"/>
      </w:tblGrid>
      <w:tr w:rsidR="00521B77" w14:paraId="14203B36" w14:textId="77777777">
        <w:trPr>
          <w:trHeight w:val="660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53A9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柏市商店街活性化事業　収支予算書　(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事業区分：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</w:tr>
      <w:tr w:rsidR="00521B77" w14:paraId="6EB536DE" w14:textId="77777777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C3EAB" w14:textId="77777777" w:rsidR="00521B77" w:rsidRDefault="00A24CA8">
            <w:pPr>
              <w:pStyle w:val="1"/>
              <w:rPr>
                <w:rFonts w:hint="default"/>
                <w:sz w:val="24"/>
              </w:rPr>
            </w:pPr>
            <w:r>
              <w:rPr>
                <w:sz w:val="24"/>
              </w:rPr>
              <w:t>【収入の部】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CEB82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39558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294366FF" w14:textId="77777777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E40D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94DF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1A29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2A919E37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2FEC9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商店会通常会費からの繰入金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516B2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494E9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5EC298F0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F6937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特別会費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43686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CA0D2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0F128BC8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22AAB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協賛金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C926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08747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0F125E75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93B17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事業収入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CCD7B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39F47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298B15F8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E650D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7868D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1BF77" w14:textId="77777777" w:rsidR="00521B77" w:rsidRDefault="00521B77" w:rsidP="00FC5DAF">
            <w:pPr>
              <w:pStyle w:val="a5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rPr>
                <w:rFonts w:hint="default"/>
                <w:sz w:val="24"/>
              </w:rPr>
            </w:pPr>
          </w:p>
        </w:tc>
      </w:tr>
      <w:tr w:rsidR="00521B77" w14:paraId="530F0C94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877C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88952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8F07F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4EE0FF3B" w14:textId="77777777">
        <w:trPr>
          <w:trHeight w:val="7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27ECF" w14:textId="77777777" w:rsidR="00521B77" w:rsidRDefault="00A24CA8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【支出の部】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77408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B56E2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0D796136" w14:textId="77777777">
        <w:trPr>
          <w:trHeight w:val="49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C6030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2DE89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2A73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55D117EC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30985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報償費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0EFF0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17BA4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0FA914EB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F8E4D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事務費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30A73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49587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76F50FD8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429AD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印刷製本費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FB56E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FFFCC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2360344C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DD066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委託費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0A781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6E084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4011C956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30354" w14:textId="77777777" w:rsidR="00521B77" w:rsidRDefault="00521B77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37E71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66F1F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5326DDC0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5B041" w14:textId="77777777" w:rsidR="00521B77" w:rsidRDefault="00521B77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75015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7FE62" w14:textId="77777777" w:rsidR="00521B77" w:rsidRDefault="00521B77" w:rsidP="00FC5DAF">
            <w:pPr>
              <w:pStyle w:val="a5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rPr>
                <w:rFonts w:hint="default"/>
                <w:sz w:val="24"/>
              </w:rPr>
            </w:pPr>
          </w:p>
        </w:tc>
      </w:tr>
      <w:tr w:rsidR="00521B77" w14:paraId="511AD06E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FB06" w14:textId="77777777" w:rsidR="00521B77" w:rsidRDefault="00521B77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BDAB8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2678A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731305F3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AE7C0" w14:textId="77777777" w:rsidR="00521B77" w:rsidRDefault="00A24CA8" w:rsidP="00FC5DAF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977C7" w14:textId="77777777" w:rsidR="00521B77" w:rsidRDefault="00521B77" w:rsidP="00FC5DAF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514FC" w14:textId="77777777" w:rsidR="00521B77" w:rsidRDefault="00521B77" w:rsidP="00FC5DAF">
            <w:pPr>
              <w:ind w:leftChars="50" w:left="120" w:rightChars="50" w:right="120"/>
              <w:rPr>
                <w:rFonts w:hint="default"/>
              </w:rPr>
            </w:pPr>
          </w:p>
        </w:tc>
      </w:tr>
    </w:tbl>
    <w:p w14:paraId="296C5E28" w14:textId="77777777" w:rsidR="00521B77" w:rsidRPr="00863447" w:rsidRDefault="00521B77" w:rsidP="00863447">
      <w:pPr>
        <w:pStyle w:val="af"/>
      </w:pPr>
    </w:p>
    <w:sectPr w:rsidR="00521B77" w:rsidRPr="00863447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63447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63447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2025-03-21T05:11:00Z</dcterms:created>
  <dcterms:modified xsi:type="dcterms:W3CDTF">2025-03-21T05:11:00Z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